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BA" w:rsidRDefault="00A609BA">
      <w:pPr>
        <w:rPr>
          <w:rFonts w:cs="Arial"/>
          <w:b/>
          <w:iCs/>
          <w:sz w:val="16"/>
        </w:rPr>
      </w:pPr>
    </w:p>
    <w:tbl>
      <w:tblPr>
        <w:tblW w:w="15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560"/>
        <w:gridCol w:w="1134"/>
        <w:gridCol w:w="2693"/>
        <w:gridCol w:w="2561"/>
        <w:gridCol w:w="730"/>
        <w:gridCol w:w="575"/>
        <w:gridCol w:w="575"/>
        <w:gridCol w:w="575"/>
        <w:gridCol w:w="575"/>
        <w:gridCol w:w="575"/>
        <w:gridCol w:w="575"/>
        <w:gridCol w:w="575"/>
        <w:gridCol w:w="575"/>
      </w:tblGrid>
      <w:tr w:rsidR="00A40883" w:rsidTr="008A615D">
        <w:trPr>
          <w:trHeight w:val="624"/>
        </w:trPr>
        <w:tc>
          <w:tcPr>
            <w:tcW w:w="2376" w:type="dxa"/>
            <w:shd w:val="clear" w:color="auto" w:fill="auto"/>
          </w:tcPr>
          <w:p w:rsidR="00A40883" w:rsidRDefault="00A40883" w:rsidP="00D3522C">
            <w:pPr>
              <w:ind w:right="72"/>
              <w:jc w:val="both"/>
              <w:rPr>
                <w:rFonts w:cs="Arial"/>
                <w:b/>
                <w:sz w:val="20"/>
                <w:szCs w:val="20"/>
              </w:rPr>
            </w:pPr>
            <w:r w:rsidRPr="008A615D">
              <w:rPr>
                <w:rFonts w:cs="Arial"/>
                <w:b/>
                <w:bCs/>
                <w:sz w:val="20"/>
                <w:szCs w:val="20"/>
              </w:rPr>
              <w:t>DATE</w:t>
            </w:r>
            <w:r w:rsidRPr="008A615D">
              <w:rPr>
                <w:rFonts w:cs="Arial"/>
                <w:b/>
                <w:sz w:val="20"/>
                <w:szCs w:val="20"/>
              </w:rPr>
              <w:t>:</w:t>
            </w:r>
            <w:r w:rsidR="00102F65">
              <w:rPr>
                <w:rFonts w:cs="Arial"/>
                <w:b/>
                <w:sz w:val="20"/>
                <w:szCs w:val="20"/>
              </w:rPr>
              <w:t xml:space="preserve"> </w:t>
            </w:r>
            <w:r w:rsidR="00137A91">
              <w:rPr>
                <w:rFonts w:cs="Arial"/>
                <w:b/>
                <w:sz w:val="20"/>
                <w:szCs w:val="20"/>
              </w:rPr>
              <w:t>4/1/2021</w:t>
            </w:r>
          </w:p>
          <w:p w:rsidR="00137A91" w:rsidRPr="008A615D" w:rsidRDefault="00137A91" w:rsidP="00D3522C">
            <w:pPr>
              <w:ind w:right="72"/>
              <w:jc w:val="both"/>
              <w:rPr>
                <w:rFonts w:cs="Arial"/>
                <w:b/>
                <w:sz w:val="20"/>
                <w:szCs w:val="20"/>
              </w:rPr>
            </w:pPr>
          </w:p>
        </w:tc>
        <w:tc>
          <w:tcPr>
            <w:tcW w:w="2694" w:type="dxa"/>
            <w:gridSpan w:val="2"/>
            <w:shd w:val="clear" w:color="auto" w:fill="auto"/>
          </w:tcPr>
          <w:p w:rsidR="00A40883" w:rsidRPr="008A615D" w:rsidRDefault="00A40883" w:rsidP="008A615D">
            <w:pPr>
              <w:ind w:right="72"/>
              <w:jc w:val="both"/>
              <w:rPr>
                <w:rFonts w:cs="Arial"/>
                <w:b/>
                <w:sz w:val="20"/>
                <w:szCs w:val="20"/>
              </w:rPr>
            </w:pPr>
          </w:p>
        </w:tc>
        <w:tc>
          <w:tcPr>
            <w:tcW w:w="2693" w:type="dxa"/>
            <w:shd w:val="clear" w:color="auto" w:fill="auto"/>
          </w:tcPr>
          <w:p w:rsidR="00A40883" w:rsidRPr="008A615D" w:rsidRDefault="00A40883" w:rsidP="008A615D">
            <w:pPr>
              <w:ind w:right="72"/>
              <w:jc w:val="both"/>
              <w:rPr>
                <w:rFonts w:cs="Arial"/>
                <w:b/>
                <w:sz w:val="20"/>
                <w:szCs w:val="20"/>
              </w:rPr>
            </w:pPr>
            <w:r w:rsidRPr="008A615D">
              <w:rPr>
                <w:rFonts w:cs="Arial"/>
                <w:b/>
                <w:bCs/>
                <w:sz w:val="20"/>
                <w:szCs w:val="20"/>
              </w:rPr>
              <w:t>DATE LAST ASSESSED:</w:t>
            </w:r>
          </w:p>
        </w:tc>
        <w:tc>
          <w:tcPr>
            <w:tcW w:w="3291" w:type="dxa"/>
            <w:gridSpan w:val="2"/>
            <w:shd w:val="clear" w:color="auto" w:fill="auto"/>
          </w:tcPr>
          <w:p w:rsidR="00A40883" w:rsidRPr="008A615D" w:rsidRDefault="00137A91" w:rsidP="008A615D">
            <w:pPr>
              <w:ind w:right="72"/>
              <w:jc w:val="both"/>
              <w:rPr>
                <w:rFonts w:cs="Arial"/>
                <w:b/>
                <w:sz w:val="20"/>
                <w:szCs w:val="20"/>
              </w:rPr>
            </w:pPr>
            <w:r>
              <w:rPr>
                <w:rFonts w:cs="Arial"/>
                <w:b/>
                <w:sz w:val="20"/>
                <w:szCs w:val="20"/>
              </w:rPr>
              <w:t>7/12</w:t>
            </w:r>
            <w:r w:rsidR="00D3522C" w:rsidRPr="008A615D">
              <w:rPr>
                <w:rFonts w:cs="Arial"/>
                <w:b/>
                <w:sz w:val="20"/>
                <w:szCs w:val="20"/>
              </w:rPr>
              <w:t>/2020</w:t>
            </w:r>
          </w:p>
        </w:tc>
        <w:tc>
          <w:tcPr>
            <w:tcW w:w="2875" w:type="dxa"/>
            <w:gridSpan w:val="5"/>
            <w:shd w:val="clear" w:color="auto" w:fill="auto"/>
          </w:tcPr>
          <w:p w:rsidR="00A40883" w:rsidRPr="008A615D" w:rsidRDefault="00A40883" w:rsidP="008A615D">
            <w:pPr>
              <w:spacing w:before="60" w:after="60"/>
              <w:ind w:left="86" w:right="72" w:hanging="194"/>
              <w:jc w:val="center"/>
              <w:rPr>
                <w:rFonts w:cs="Arial"/>
                <w:b/>
                <w:sz w:val="20"/>
                <w:szCs w:val="20"/>
              </w:rPr>
            </w:pPr>
            <w:r w:rsidRPr="008A615D">
              <w:rPr>
                <w:rFonts w:cs="Arial"/>
                <w:b/>
                <w:sz w:val="20"/>
                <w:szCs w:val="20"/>
              </w:rPr>
              <w:t>PERSONS AT RISK</w:t>
            </w:r>
          </w:p>
        </w:tc>
        <w:tc>
          <w:tcPr>
            <w:tcW w:w="1725" w:type="dxa"/>
            <w:gridSpan w:val="3"/>
            <w:shd w:val="clear" w:color="auto" w:fill="auto"/>
          </w:tcPr>
          <w:p w:rsidR="00A40883" w:rsidRPr="008A615D" w:rsidRDefault="00A40883" w:rsidP="008A615D">
            <w:pPr>
              <w:jc w:val="center"/>
              <w:rPr>
                <w:rFonts w:cs="Arial"/>
                <w:b/>
                <w:sz w:val="20"/>
                <w:szCs w:val="20"/>
              </w:rPr>
            </w:pPr>
            <w:r w:rsidRPr="008A615D">
              <w:rPr>
                <w:rFonts w:cs="Arial"/>
                <w:b/>
                <w:sz w:val="20"/>
                <w:szCs w:val="20"/>
              </w:rPr>
              <w:t>INITIAL RISK RATING</w:t>
            </w:r>
          </w:p>
        </w:tc>
      </w:tr>
      <w:tr w:rsidR="00D37645" w:rsidTr="00272620">
        <w:trPr>
          <w:trHeight w:val="536"/>
        </w:trPr>
        <w:tc>
          <w:tcPr>
            <w:tcW w:w="2376" w:type="dxa"/>
            <w:shd w:val="clear" w:color="auto" w:fill="auto"/>
          </w:tcPr>
          <w:p w:rsidR="00D37645" w:rsidRPr="008A615D" w:rsidRDefault="00D37645" w:rsidP="008A615D">
            <w:pPr>
              <w:ind w:right="72"/>
              <w:jc w:val="both"/>
              <w:rPr>
                <w:rFonts w:cs="Arial"/>
                <w:sz w:val="20"/>
                <w:szCs w:val="20"/>
              </w:rPr>
            </w:pPr>
            <w:r w:rsidRPr="008A615D">
              <w:rPr>
                <w:rFonts w:cs="Arial"/>
                <w:b/>
                <w:sz w:val="20"/>
                <w:szCs w:val="20"/>
              </w:rPr>
              <w:t>DIRECTORATE</w:t>
            </w:r>
            <w:r w:rsidRPr="008A615D">
              <w:rPr>
                <w:rFonts w:cs="Arial"/>
                <w:sz w:val="20"/>
                <w:szCs w:val="20"/>
              </w:rPr>
              <w:t>:</w:t>
            </w:r>
          </w:p>
        </w:tc>
        <w:tc>
          <w:tcPr>
            <w:tcW w:w="8678" w:type="dxa"/>
            <w:gridSpan w:val="5"/>
            <w:shd w:val="clear" w:color="auto" w:fill="auto"/>
          </w:tcPr>
          <w:p w:rsidR="00A62646" w:rsidRPr="00A62646" w:rsidRDefault="00A62646" w:rsidP="00A62646">
            <w:pPr>
              <w:ind w:right="72"/>
              <w:jc w:val="both"/>
              <w:rPr>
                <w:rFonts w:cs="Arial"/>
                <w:b/>
                <w:sz w:val="22"/>
                <w:szCs w:val="22"/>
              </w:rPr>
            </w:pPr>
            <w:r w:rsidRPr="00A62646">
              <w:rPr>
                <w:rFonts w:cs="Arial"/>
                <w:b/>
                <w:sz w:val="22"/>
                <w:szCs w:val="22"/>
              </w:rPr>
              <w:t>Learning &amp; Opportunities: Children &amp; Young People</w:t>
            </w:r>
          </w:p>
          <w:p w:rsidR="00D37645" w:rsidRPr="00F17D6F" w:rsidRDefault="00D37645" w:rsidP="008A615D">
            <w:pPr>
              <w:ind w:right="72"/>
              <w:jc w:val="both"/>
              <w:rPr>
                <w:rFonts w:cs="Arial"/>
                <w:b/>
                <w:sz w:val="22"/>
                <w:szCs w:val="22"/>
              </w:rPr>
            </w:pPr>
          </w:p>
          <w:p w:rsidR="00D37645" w:rsidRPr="00F17D6F" w:rsidRDefault="00D37645" w:rsidP="008A615D">
            <w:pPr>
              <w:ind w:right="72"/>
              <w:jc w:val="both"/>
              <w:rPr>
                <w:rFonts w:cs="Arial"/>
                <w:b/>
                <w:sz w:val="22"/>
                <w:szCs w:val="22"/>
              </w:rPr>
            </w:pPr>
          </w:p>
        </w:tc>
        <w:tc>
          <w:tcPr>
            <w:tcW w:w="575" w:type="dxa"/>
            <w:vMerge w:val="restart"/>
            <w:shd w:val="clear" w:color="auto" w:fill="auto"/>
            <w:textDirection w:val="tbRl"/>
          </w:tcPr>
          <w:p w:rsidR="00D37645" w:rsidRPr="008A615D" w:rsidRDefault="00D37645" w:rsidP="008A615D">
            <w:pPr>
              <w:spacing w:before="60" w:after="60"/>
              <w:ind w:left="113" w:right="72"/>
              <w:jc w:val="right"/>
              <w:rPr>
                <w:rFonts w:cs="Arial"/>
                <w:b/>
                <w:sz w:val="20"/>
                <w:szCs w:val="20"/>
              </w:rPr>
            </w:pPr>
            <w:r w:rsidRPr="008A615D">
              <w:rPr>
                <w:rFonts w:cs="Arial"/>
                <w:b/>
                <w:sz w:val="20"/>
                <w:szCs w:val="20"/>
              </w:rPr>
              <w:t>EMPLOYEE</w:t>
            </w:r>
          </w:p>
        </w:tc>
        <w:tc>
          <w:tcPr>
            <w:tcW w:w="575" w:type="dxa"/>
            <w:vMerge w:val="restart"/>
            <w:shd w:val="clear" w:color="auto" w:fill="auto"/>
            <w:textDirection w:val="tbRl"/>
          </w:tcPr>
          <w:p w:rsidR="00D37645" w:rsidRPr="008A615D" w:rsidRDefault="00D37645" w:rsidP="008A615D">
            <w:pPr>
              <w:spacing w:before="60" w:after="60"/>
              <w:ind w:right="72" w:hanging="194"/>
              <w:jc w:val="right"/>
              <w:rPr>
                <w:rFonts w:cs="Arial"/>
                <w:b/>
                <w:sz w:val="20"/>
                <w:szCs w:val="20"/>
              </w:rPr>
            </w:pPr>
            <w:r w:rsidRPr="008A615D">
              <w:rPr>
                <w:rFonts w:cs="Arial"/>
                <w:b/>
                <w:sz w:val="20"/>
                <w:szCs w:val="20"/>
              </w:rPr>
              <w:t>YOUNG PERSON</w:t>
            </w:r>
          </w:p>
        </w:tc>
        <w:tc>
          <w:tcPr>
            <w:tcW w:w="575" w:type="dxa"/>
            <w:vMerge w:val="restart"/>
            <w:shd w:val="clear" w:color="auto" w:fill="auto"/>
            <w:textDirection w:val="tbRl"/>
          </w:tcPr>
          <w:p w:rsidR="00D37645" w:rsidRPr="008A615D" w:rsidRDefault="00D37645" w:rsidP="008A615D">
            <w:pPr>
              <w:spacing w:before="60" w:after="60"/>
              <w:ind w:right="72" w:hanging="194"/>
              <w:jc w:val="right"/>
              <w:rPr>
                <w:rFonts w:cs="Arial"/>
                <w:b/>
                <w:sz w:val="20"/>
                <w:szCs w:val="20"/>
              </w:rPr>
            </w:pPr>
            <w:r w:rsidRPr="008A615D">
              <w:rPr>
                <w:rFonts w:cs="Arial"/>
                <w:b/>
                <w:sz w:val="20"/>
                <w:szCs w:val="20"/>
              </w:rPr>
              <w:t>CHILD</w:t>
            </w:r>
          </w:p>
        </w:tc>
        <w:tc>
          <w:tcPr>
            <w:tcW w:w="575" w:type="dxa"/>
            <w:vMerge w:val="restart"/>
            <w:shd w:val="clear" w:color="auto" w:fill="auto"/>
            <w:textDirection w:val="tbRl"/>
          </w:tcPr>
          <w:p w:rsidR="00D37645" w:rsidRPr="008A615D" w:rsidRDefault="00D37645" w:rsidP="008A615D">
            <w:pPr>
              <w:spacing w:before="60" w:after="60"/>
              <w:ind w:right="72" w:hanging="194"/>
              <w:jc w:val="right"/>
              <w:rPr>
                <w:rFonts w:cs="Arial"/>
                <w:b/>
                <w:sz w:val="20"/>
                <w:szCs w:val="20"/>
              </w:rPr>
            </w:pPr>
            <w:r w:rsidRPr="008A615D">
              <w:rPr>
                <w:rFonts w:cs="Arial"/>
                <w:b/>
                <w:sz w:val="20"/>
                <w:szCs w:val="20"/>
              </w:rPr>
              <w:t>PUBLIC</w:t>
            </w:r>
          </w:p>
        </w:tc>
        <w:tc>
          <w:tcPr>
            <w:tcW w:w="575" w:type="dxa"/>
            <w:vMerge w:val="restart"/>
            <w:shd w:val="clear" w:color="auto" w:fill="auto"/>
            <w:textDirection w:val="tbRl"/>
          </w:tcPr>
          <w:p w:rsidR="00D37645" w:rsidRPr="008A615D" w:rsidRDefault="00D37645" w:rsidP="008A615D">
            <w:pPr>
              <w:spacing w:before="60" w:after="60"/>
              <w:ind w:right="72" w:hanging="194"/>
              <w:jc w:val="right"/>
              <w:rPr>
                <w:rFonts w:cs="Arial"/>
                <w:b/>
                <w:sz w:val="20"/>
                <w:szCs w:val="20"/>
              </w:rPr>
            </w:pPr>
            <w:r w:rsidRPr="008A615D">
              <w:rPr>
                <w:rFonts w:cs="Arial"/>
                <w:b/>
                <w:sz w:val="20"/>
                <w:szCs w:val="20"/>
              </w:rPr>
              <w:t>OTHER SITE USER</w:t>
            </w:r>
          </w:p>
        </w:tc>
        <w:tc>
          <w:tcPr>
            <w:tcW w:w="575" w:type="dxa"/>
            <w:vMerge w:val="restart"/>
            <w:shd w:val="clear" w:color="auto" w:fill="auto"/>
            <w:textDirection w:val="tbRl"/>
          </w:tcPr>
          <w:p w:rsidR="00D37645" w:rsidRPr="008A615D" w:rsidRDefault="00D37645" w:rsidP="008A615D">
            <w:pPr>
              <w:spacing w:before="60" w:after="60"/>
              <w:ind w:left="113" w:right="72"/>
              <w:jc w:val="right"/>
              <w:rPr>
                <w:rFonts w:cs="Arial"/>
                <w:b/>
                <w:sz w:val="20"/>
                <w:szCs w:val="20"/>
              </w:rPr>
            </w:pPr>
            <w:r w:rsidRPr="008A615D">
              <w:rPr>
                <w:rFonts w:cs="Arial"/>
                <w:b/>
                <w:sz w:val="20"/>
                <w:szCs w:val="20"/>
              </w:rPr>
              <w:t>LOW</w:t>
            </w:r>
          </w:p>
        </w:tc>
        <w:tc>
          <w:tcPr>
            <w:tcW w:w="575" w:type="dxa"/>
            <w:vMerge w:val="restart"/>
            <w:shd w:val="clear" w:color="auto" w:fill="auto"/>
            <w:textDirection w:val="tbRl"/>
          </w:tcPr>
          <w:p w:rsidR="00D37645" w:rsidRPr="008A615D" w:rsidRDefault="00D37645" w:rsidP="008A615D">
            <w:pPr>
              <w:spacing w:before="60" w:after="60"/>
              <w:ind w:left="113" w:right="72"/>
              <w:jc w:val="right"/>
              <w:rPr>
                <w:rFonts w:cs="Arial"/>
                <w:b/>
                <w:sz w:val="20"/>
                <w:szCs w:val="20"/>
              </w:rPr>
            </w:pPr>
            <w:r w:rsidRPr="008A615D">
              <w:rPr>
                <w:rFonts w:cs="Arial"/>
                <w:b/>
                <w:sz w:val="20"/>
                <w:szCs w:val="20"/>
              </w:rPr>
              <w:t>MEDIUM</w:t>
            </w:r>
          </w:p>
        </w:tc>
        <w:tc>
          <w:tcPr>
            <w:tcW w:w="575" w:type="dxa"/>
            <w:vMerge w:val="restart"/>
            <w:shd w:val="clear" w:color="auto" w:fill="auto"/>
            <w:textDirection w:val="tbRl"/>
          </w:tcPr>
          <w:p w:rsidR="00D37645" w:rsidRPr="008A615D" w:rsidRDefault="00D37645" w:rsidP="008A615D">
            <w:pPr>
              <w:spacing w:before="60" w:after="60"/>
              <w:ind w:left="113" w:right="72"/>
              <w:jc w:val="right"/>
              <w:rPr>
                <w:rFonts w:cs="Arial"/>
                <w:b/>
                <w:sz w:val="20"/>
                <w:szCs w:val="20"/>
              </w:rPr>
            </w:pPr>
            <w:r w:rsidRPr="008A615D">
              <w:rPr>
                <w:rFonts w:cs="Arial"/>
                <w:b/>
                <w:sz w:val="20"/>
                <w:szCs w:val="20"/>
              </w:rPr>
              <w:t>HIGH</w:t>
            </w:r>
          </w:p>
        </w:tc>
      </w:tr>
      <w:tr w:rsidR="00D37645" w:rsidTr="00272620">
        <w:trPr>
          <w:trHeight w:val="573"/>
        </w:trPr>
        <w:tc>
          <w:tcPr>
            <w:tcW w:w="2376" w:type="dxa"/>
            <w:shd w:val="clear" w:color="auto" w:fill="auto"/>
          </w:tcPr>
          <w:p w:rsidR="00D37645" w:rsidRDefault="00D37645" w:rsidP="008A615D">
            <w:pPr>
              <w:ind w:right="72"/>
              <w:jc w:val="both"/>
              <w:rPr>
                <w:rFonts w:cs="Arial"/>
                <w:b/>
                <w:sz w:val="20"/>
                <w:szCs w:val="20"/>
              </w:rPr>
            </w:pPr>
            <w:r w:rsidRPr="008A615D">
              <w:rPr>
                <w:rFonts w:cs="Arial"/>
                <w:b/>
                <w:sz w:val="20"/>
                <w:szCs w:val="20"/>
              </w:rPr>
              <w:t>JOB OR SITUATION:</w:t>
            </w:r>
          </w:p>
          <w:p w:rsidR="007139BA" w:rsidRPr="008A615D" w:rsidRDefault="00137A91" w:rsidP="008A615D">
            <w:pPr>
              <w:ind w:right="72"/>
              <w:jc w:val="both"/>
              <w:rPr>
                <w:rFonts w:cs="Arial"/>
                <w:b/>
                <w:sz w:val="20"/>
                <w:szCs w:val="20"/>
              </w:rPr>
            </w:pPr>
            <w:r>
              <w:rPr>
                <w:rFonts w:cs="Arial"/>
                <w:b/>
                <w:noProof/>
                <w:sz w:val="20"/>
                <w:szCs w:val="20"/>
                <w:lang w:eastAsia="en-GB"/>
              </w:rPr>
              <w:object w:dxaOrig="1440" w:dyaOrig="1440" w14:anchorId="050D8304">
                <v:shape id="_x0000_s1028" type="#_x0000_t75" style="position:absolute;left:0;text-align:left;margin-left:13.6pt;margin-top:26.65pt;width:77.85pt;height:82.05pt;z-index:251658240">
                  <v:imagedata r:id="rId11" o:title=""/>
                </v:shape>
                <o:OLEObject Type="Embed" ProgID="PBrush" ShapeID="_x0000_s1028" DrawAspect="Content" ObjectID="_1668847372" r:id="rId12"/>
              </w:object>
            </w:r>
          </w:p>
        </w:tc>
        <w:tc>
          <w:tcPr>
            <w:tcW w:w="8678" w:type="dxa"/>
            <w:gridSpan w:val="5"/>
            <w:shd w:val="clear" w:color="auto" w:fill="auto"/>
          </w:tcPr>
          <w:p w:rsidR="00795113" w:rsidRDefault="00795113" w:rsidP="008A615D">
            <w:pPr>
              <w:ind w:right="72"/>
              <w:jc w:val="both"/>
              <w:rPr>
                <w:rFonts w:cs="Arial"/>
                <w:b/>
                <w:sz w:val="20"/>
                <w:szCs w:val="20"/>
              </w:rPr>
            </w:pPr>
            <w:r>
              <w:rPr>
                <w:rFonts w:cs="Arial"/>
                <w:b/>
                <w:sz w:val="20"/>
                <w:szCs w:val="20"/>
              </w:rPr>
              <w:t xml:space="preserve">COVID-19 Secure </w:t>
            </w:r>
            <w:r w:rsidRPr="00D112C2">
              <w:rPr>
                <w:rFonts w:cs="Arial"/>
                <w:b/>
                <w:sz w:val="20"/>
                <w:szCs w:val="20"/>
              </w:rPr>
              <w:t xml:space="preserve">- </w:t>
            </w:r>
            <w:r w:rsidR="007139BA">
              <w:rPr>
                <w:rFonts w:cs="Arial"/>
                <w:b/>
                <w:sz w:val="20"/>
                <w:szCs w:val="20"/>
              </w:rPr>
              <w:t>Risk</w:t>
            </w:r>
            <w:r w:rsidRPr="00D112C2">
              <w:rPr>
                <w:rFonts w:cs="Arial"/>
                <w:b/>
                <w:sz w:val="20"/>
                <w:szCs w:val="20"/>
              </w:rPr>
              <w:t xml:space="preserve"> Assessment </w:t>
            </w:r>
          </w:p>
          <w:p w:rsidR="00795113" w:rsidRDefault="00795113" w:rsidP="008A615D">
            <w:pPr>
              <w:ind w:right="72"/>
              <w:jc w:val="both"/>
              <w:rPr>
                <w:rFonts w:cs="Arial"/>
                <w:b/>
                <w:sz w:val="20"/>
                <w:szCs w:val="20"/>
              </w:rPr>
            </w:pPr>
          </w:p>
          <w:p w:rsidR="00D37645" w:rsidRDefault="00900BA7" w:rsidP="008A615D">
            <w:pPr>
              <w:ind w:right="72"/>
              <w:jc w:val="both"/>
              <w:rPr>
                <w:rFonts w:cs="Arial"/>
                <w:b/>
                <w:sz w:val="22"/>
                <w:szCs w:val="22"/>
                <w:lang w:val="en"/>
              </w:rPr>
            </w:pPr>
            <w:r>
              <w:rPr>
                <w:rFonts w:cs="Arial"/>
                <w:b/>
                <w:sz w:val="22"/>
                <w:szCs w:val="22"/>
              </w:rPr>
              <w:t>Full</w:t>
            </w:r>
            <w:r w:rsidR="003850C6">
              <w:rPr>
                <w:rFonts w:cs="Arial"/>
                <w:b/>
                <w:sz w:val="22"/>
                <w:szCs w:val="22"/>
              </w:rPr>
              <w:t xml:space="preserve"> r</w:t>
            </w:r>
            <w:r w:rsidR="00E06E30">
              <w:rPr>
                <w:rFonts w:cs="Arial"/>
                <w:b/>
                <w:sz w:val="22"/>
                <w:szCs w:val="22"/>
              </w:rPr>
              <w:t>e</w:t>
            </w:r>
            <w:r w:rsidR="002011AA">
              <w:rPr>
                <w:rFonts w:cs="Arial"/>
                <w:b/>
                <w:sz w:val="22"/>
                <w:szCs w:val="22"/>
              </w:rPr>
              <w:t xml:space="preserve">-opening of </w:t>
            </w:r>
            <w:r w:rsidR="00102F65">
              <w:rPr>
                <w:rFonts w:cs="Arial"/>
                <w:b/>
                <w:sz w:val="22"/>
                <w:szCs w:val="22"/>
              </w:rPr>
              <w:t>school to all children</w:t>
            </w:r>
          </w:p>
          <w:p w:rsidR="005C7633" w:rsidRDefault="005C7633" w:rsidP="008A615D">
            <w:pPr>
              <w:ind w:right="72"/>
              <w:jc w:val="both"/>
              <w:rPr>
                <w:rFonts w:cs="Arial"/>
                <w:b/>
                <w:sz w:val="22"/>
                <w:szCs w:val="22"/>
                <w:lang w:val="en"/>
              </w:rPr>
            </w:pPr>
          </w:p>
          <w:p w:rsidR="008111FD" w:rsidRDefault="008111FD" w:rsidP="008A615D">
            <w:pPr>
              <w:ind w:right="72"/>
              <w:jc w:val="both"/>
              <w:rPr>
                <w:rFonts w:cs="Arial"/>
                <w:b/>
                <w:sz w:val="22"/>
                <w:szCs w:val="22"/>
                <w:lang w:val="en"/>
              </w:rPr>
            </w:pPr>
          </w:p>
          <w:p w:rsidR="00E33147" w:rsidRDefault="00E33147" w:rsidP="00E33147">
            <w:pPr>
              <w:ind w:right="72"/>
              <w:jc w:val="both"/>
              <w:rPr>
                <w:rFonts w:cs="Arial"/>
                <w:b/>
                <w:sz w:val="22"/>
                <w:szCs w:val="22"/>
                <w:lang w:val="en"/>
              </w:rPr>
            </w:pPr>
            <w:r>
              <w:rPr>
                <w:rFonts w:cs="Arial"/>
                <w:b/>
                <w:sz w:val="22"/>
                <w:szCs w:val="22"/>
                <w:lang w:val="en"/>
              </w:rPr>
              <w:t>Latest Government Guidance:</w:t>
            </w:r>
          </w:p>
          <w:p w:rsidR="00E33147" w:rsidRDefault="00137A91" w:rsidP="00E33147">
            <w:pPr>
              <w:ind w:right="72"/>
              <w:jc w:val="both"/>
              <w:rPr>
                <w:rFonts w:cs="Arial"/>
                <w:b/>
                <w:sz w:val="22"/>
                <w:szCs w:val="22"/>
                <w:lang w:val="en"/>
              </w:rPr>
            </w:pPr>
            <w:hyperlink r:id="rId13" w:history="1">
              <w:r w:rsidR="00E33147" w:rsidRPr="0089329D">
                <w:rPr>
                  <w:rStyle w:val="Hyperlink"/>
                  <w:rFonts w:cs="Arial"/>
                  <w:b/>
                  <w:sz w:val="22"/>
                  <w:szCs w:val="22"/>
                  <w:lang w:val="en"/>
                </w:rPr>
                <w:t>https://www.gov.uk/government/publications/actions-for-schools-during-the-coronavirus-outbreak/guidance-for-full-opening-schools</w:t>
              </w:r>
            </w:hyperlink>
          </w:p>
          <w:p w:rsidR="00E33147" w:rsidRDefault="00E33147" w:rsidP="00E33147">
            <w:pPr>
              <w:ind w:right="72"/>
              <w:jc w:val="both"/>
              <w:rPr>
                <w:rFonts w:cs="Arial"/>
                <w:b/>
                <w:sz w:val="22"/>
                <w:szCs w:val="22"/>
                <w:lang w:val="en"/>
              </w:rPr>
            </w:pPr>
          </w:p>
          <w:p w:rsidR="00E33147" w:rsidRDefault="00E33147" w:rsidP="00E33147">
            <w:pPr>
              <w:ind w:right="72"/>
              <w:jc w:val="both"/>
              <w:rPr>
                <w:rFonts w:cs="Arial"/>
                <w:b/>
                <w:sz w:val="22"/>
                <w:szCs w:val="22"/>
                <w:lang w:val="en"/>
              </w:rPr>
            </w:pPr>
            <w:r>
              <w:rPr>
                <w:rFonts w:cs="Arial"/>
                <w:b/>
                <w:sz w:val="22"/>
                <w:szCs w:val="22"/>
                <w:lang w:val="en"/>
              </w:rPr>
              <w:t>Previous Government Guidance:</w:t>
            </w:r>
          </w:p>
          <w:p w:rsidR="00E33147" w:rsidRDefault="00137A91" w:rsidP="00E33147">
            <w:pPr>
              <w:ind w:right="72"/>
              <w:jc w:val="both"/>
              <w:rPr>
                <w:rFonts w:cs="Arial"/>
                <w:b/>
                <w:sz w:val="22"/>
                <w:szCs w:val="22"/>
              </w:rPr>
            </w:pPr>
            <w:hyperlink r:id="rId14" w:history="1">
              <w:r w:rsidR="00E33147" w:rsidRPr="00C02691">
                <w:rPr>
                  <w:rStyle w:val="Hyperlink"/>
                  <w:rFonts w:cs="Arial"/>
                  <w:b/>
                  <w:sz w:val="22"/>
                  <w:szCs w:val="22"/>
                </w:rPr>
                <w:t>https://www.gov.uk/government/publications/coronavirus-covid-19-implementing-protective-measures-in-education-and-childcare-settings/coronavirus-covid-19-implementing-protective-measures-in-education-and-childcare-settings</w:t>
              </w:r>
            </w:hyperlink>
          </w:p>
          <w:p w:rsidR="000368E0" w:rsidRPr="00F17D6F" w:rsidRDefault="000368E0" w:rsidP="008A615D">
            <w:pPr>
              <w:ind w:right="72"/>
              <w:jc w:val="both"/>
              <w:rPr>
                <w:rFonts w:cs="Arial"/>
                <w:b/>
                <w:sz w:val="22"/>
                <w:szCs w:val="22"/>
              </w:rPr>
            </w:pPr>
          </w:p>
        </w:tc>
        <w:tc>
          <w:tcPr>
            <w:tcW w:w="575" w:type="dxa"/>
            <w:vMerge/>
            <w:shd w:val="clear" w:color="auto" w:fill="auto"/>
          </w:tcPr>
          <w:p w:rsidR="00D37645" w:rsidRPr="008A615D" w:rsidRDefault="00D37645" w:rsidP="008A615D">
            <w:pPr>
              <w:spacing w:before="60" w:after="60"/>
              <w:ind w:left="113" w:right="72"/>
              <w:jc w:val="center"/>
              <w:rPr>
                <w:rFonts w:cs="Arial"/>
                <w:sz w:val="20"/>
                <w:szCs w:val="20"/>
              </w:rPr>
            </w:pPr>
          </w:p>
        </w:tc>
        <w:tc>
          <w:tcPr>
            <w:tcW w:w="575" w:type="dxa"/>
            <w:vMerge/>
            <w:shd w:val="clear" w:color="auto" w:fill="auto"/>
          </w:tcPr>
          <w:p w:rsidR="00D37645" w:rsidRPr="008A615D" w:rsidRDefault="00D37645" w:rsidP="008A615D">
            <w:pPr>
              <w:spacing w:before="60" w:after="60"/>
              <w:ind w:right="72" w:hanging="194"/>
              <w:jc w:val="center"/>
              <w:rPr>
                <w:rFonts w:cs="Arial"/>
                <w:sz w:val="20"/>
                <w:szCs w:val="20"/>
              </w:rPr>
            </w:pPr>
          </w:p>
        </w:tc>
        <w:tc>
          <w:tcPr>
            <w:tcW w:w="575" w:type="dxa"/>
            <w:vMerge/>
            <w:shd w:val="clear" w:color="auto" w:fill="auto"/>
          </w:tcPr>
          <w:p w:rsidR="00D37645" w:rsidRPr="008A615D" w:rsidRDefault="00D37645" w:rsidP="008A615D">
            <w:pPr>
              <w:spacing w:before="60" w:after="60"/>
              <w:ind w:right="72" w:hanging="194"/>
              <w:jc w:val="center"/>
              <w:rPr>
                <w:rFonts w:cs="Arial"/>
                <w:sz w:val="20"/>
                <w:szCs w:val="20"/>
              </w:rPr>
            </w:pPr>
          </w:p>
        </w:tc>
        <w:tc>
          <w:tcPr>
            <w:tcW w:w="575" w:type="dxa"/>
            <w:vMerge/>
            <w:shd w:val="clear" w:color="auto" w:fill="auto"/>
          </w:tcPr>
          <w:p w:rsidR="00D37645" w:rsidRPr="008A615D" w:rsidRDefault="00D37645" w:rsidP="008A615D">
            <w:pPr>
              <w:spacing w:before="60" w:after="60"/>
              <w:ind w:right="72" w:hanging="194"/>
              <w:jc w:val="center"/>
              <w:rPr>
                <w:rFonts w:cs="Arial"/>
                <w:sz w:val="20"/>
                <w:szCs w:val="20"/>
              </w:rPr>
            </w:pPr>
          </w:p>
        </w:tc>
        <w:tc>
          <w:tcPr>
            <w:tcW w:w="575" w:type="dxa"/>
            <w:vMerge/>
            <w:shd w:val="clear" w:color="auto" w:fill="auto"/>
          </w:tcPr>
          <w:p w:rsidR="00D37645" w:rsidRPr="008A615D" w:rsidRDefault="00D37645" w:rsidP="008A615D">
            <w:pPr>
              <w:spacing w:before="60" w:after="60"/>
              <w:ind w:right="72" w:hanging="194"/>
              <w:jc w:val="center"/>
              <w:rPr>
                <w:rFonts w:cs="Arial"/>
                <w:sz w:val="20"/>
                <w:szCs w:val="20"/>
              </w:rPr>
            </w:pPr>
          </w:p>
        </w:tc>
        <w:tc>
          <w:tcPr>
            <w:tcW w:w="575" w:type="dxa"/>
            <w:vMerge/>
            <w:shd w:val="clear" w:color="auto" w:fill="auto"/>
          </w:tcPr>
          <w:p w:rsidR="00D37645" w:rsidRPr="008A615D" w:rsidRDefault="00D37645" w:rsidP="008A615D">
            <w:pPr>
              <w:spacing w:before="60" w:after="60"/>
              <w:ind w:left="113" w:right="72"/>
              <w:jc w:val="center"/>
              <w:rPr>
                <w:rFonts w:cs="Arial"/>
                <w:b/>
                <w:sz w:val="20"/>
                <w:szCs w:val="20"/>
              </w:rPr>
            </w:pPr>
          </w:p>
        </w:tc>
        <w:tc>
          <w:tcPr>
            <w:tcW w:w="575" w:type="dxa"/>
            <w:vMerge/>
            <w:shd w:val="clear" w:color="auto" w:fill="auto"/>
          </w:tcPr>
          <w:p w:rsidR="00D37645" w:rsidRPr="008A615D" w:rsidRDefault="00D37645" w:rsidP="008A615D">
            <w:pPr>
              <w:spacing w:before="60" w:after="60"/>
              <w:ind w:left="113" w:right="72"/>
              <w:jc w:val="center"/>
              <w:rPr>
                <w:rFonts w:cs="Arial"/>
                <w:b/>
                <w:sz w:val="20"/>
                <w:szCs w:val="20"/>
              </w:rPr>
            </w:pPr>
          </w:p>
        </w:tc>
        <w:tc>
          <w:tcPr>
            <w:tcW w:w="575" w:type="dxa"/>
            <w:vMerge/>
            <w:shd w:val="clear" w:color="auto" w:fill="auto"/>
          </w:tcPr>
          <w:p w:rsidR="00D37645" w:rsidRPr="008A615D" w:rsidRDefault="00D37645" w:rsidP="008A615D">
            <w:pPr>
              <w:spacing w:before="60" w:after="60"/>
              <w:ind w:left="113" w:right="72"/>
              <w:jc w:val="center"/>
              <w:rPr>
                <w:rFonts w:cs="Arial"/>
                <w:b/>
                <w:sz w:val="20"/>
                <w:szCs w:val="20"/>
              </w:rPr>
            </w:pPr>
          </w:p>
        </w:tc>
      </w:tr>
      <w:tr w:rsidR="00D37645" w:rsidTr="00272620">
        <w:trPr>
          <w:trHeight w:val="446"/>
        </w:trPr>
        <w:tc>
          <w:tcPr>
            <w:tcW w:w="2376" w:type="dxa"/>
            <w:shd w:val="clear" w:color="auto" w:fill="auto"/>
          </w:tcPr>
          <w:p w:rsidR="00D37645" w:rsidRPr="008A615D" w:rsidRDefault="00D37645" w:rsidP="008A615D">
            <w:pPr>
              <w:ind w:right="72"/>
              <w:jc w:val="both"/>
              <w:rPr>
                <w:rFonts w:cs="Arial"/>
                <w:b/>
                <w:bCs/>
                <w:sz w:val="20"/>
                <w:szCs w:val="20"/>
              </w:rPr>
            </w:pPr>
            <w:r w:rsidRPr="008A615D">
              <w:rPr>
                <w:rFonts w:cs="Arial"/>
                <w:b/>
                <w:sz w:val="20"/>
                <w:szCs w:val="20"/>
              </w:rPr>
              <w:t>SITE OR LOCATION</w:t>
            </w:r>
          </w:p>
        </w:tc>
        <w:tc>
          <w:tcPr>
            <w:tcW w:w="8678" w:type="dxa"/>
            <w:gridSpan w:val="5"/>
            <w:shd w:val="clear" w:color="auto" w:fill="auto"/>
          </w:tcPr>
          <w:p w:rsidR="00D37645" w:rsidRPr="007139BA" w:rsidRDefault="00102F65" w:rsidP="005C7633">
            <w:pPr>
              <w:ind w:right="72"/>
              <w:jc w:val="both"/>
              <w:rPr>
                <w:rFonts w:cs="Arial"/>
                <w:b/>
                <w:bCs/>
                <w:sz w:val="28"/>
                <w:szCs w:val="28"/>
              </w:rPr>
            </w:pPr>
            <w:proofErr w:type="spellStart"/>
            <w:r w:rsidRPr="007139BA">
              <w:rPr>
                <w:rFonts w:cs="Arial"/>
                <w:b/>
                <w:bCs/>
                <w:sz w:val="28"/>
                <w:szCs w:val="28"/>
              </w:rPr>
              <w:t>Rossington</w:t>
            </w:r>
            <w:proofErr w:type="spellEnd"/>
            <w:r w:rsidRPr="007139BA">
              <w:rPr>
                <w:rFonts w:cs="Arial"/>
                <w:b/>
                <w:bCs/>
                <w:sz w:val="28"/>
                <w:szCs w:val="28"/>
              </w:rPr>
              <w:t xml:space="preserve"> </w:t>
            </w:r>
            <w:proofErr w:type="spellStart"/>
            <w:r w:rsidRPr="007139BA">
              <w:rPr>
                <w:rFonts w:cs="Arial"/>
                <w:b/>
                <w:bCs/>
                <w:sz w:val="28"/>
                <w:szCs w:val="28"/>
              </w:rPr>
              <w:t>Tornedale</w:t>
            </w:r>
            <w:proofErr w:type="spellEnd"/>
            <w:r w:rsidRPr="007139BA">
              <w:rPr>
                <w:rFonts w:cs="Arial"/>
                <w:b/>
                <w:bCs/>
                <w:sz w:val="28"/>
                <w:szCs w:val="28"/>
              </w:rPr>
              <w:t xml:space="preserve"> Infant School</w:t>
            </w:r>
          </w:p>
        </w:tc>
        <w:tc>
          <w:tcPr>
            <w:tcW w:w="575" w:type="dxa"/>
            <w:vMerge/>
            <w:shd w:val="clear" w:color="auto" w:fill="auto"/>
            <w:textDirection w:val="tbRl"/>
          </w:tcPr>
          <w:p w:rsidR="00D37645" w:rsidRPr="008A615D" w:rsidRDefault="00D37645" w:rsidP="008A615D">
            <w:pPr>
              <w:spacing w:before="60" w:after="60"/>
              <w:ind w:left="113" w:right="72"/>
              <w:jc w:val="center"/>
              <w:rPr>
                <w:rFonts w:cs="Arial"/>
                <w:sz w:val="20"/>
                <w:szCs w:val="20"/>
              </w:rPr>
            </w:pPr>
          </w:p>
        </w:tc>
        <w:tc>
          <w:tcPr>
            <w:tcW w:w="575" w:type="dxa"/>
            <w:vMerge/>
            <w:shd w:val="clear" w:color="auto" w:fill="auto"/>
            <w:textDirection w:val="tbRl"/>
          </w:tcPr>
          <w:p w:rsidR="00D37645" w:rsidRPr="008A615D" w:rsidRDefault="00D37645" w:rsidP="008A615D">
            <w:pPr>
              <w:spacing w:before="60" w:after="60"/>
              <w:ind w:right="72" w:hanging="194"/>
              <w:jc w:val="center"/>
              <w:rPr>
                <w:rFonts w:cs="Arial"/>
                <w:b/>
                <w:sz w:val="20"/>
                <w:szCs w:val="20"/>
              </w:rPr>
            </w:pPr>
          </w:p>
        </w:tc>
        <w:tc>
          <w:tcPr>
            <w:tcW w:w="575" w:type="dxa"/>
            <w:vMerge/>
            <w:shd w:val="clear" w:color="auto" w:fill="auto"/>
            <w:textDirection w:val="tbRl"/>
          </w:tcPr>
          <w:p w:rsidR="00D37645" w:rsidRPr="008A615D" w:rsidRDefault="00D37645" w:rsidP="008A615D">
            <w:pPr>
              <w:spacing w:before="60" w:after="60"/>
              <w:ind w:right="72" w:hanging="194"/>
              <w:jc w:val="center"/>
              <w:rPr>
                <w:rFonts w:cs="Arial"/>
                <w:b/>
                <w:sz w:val="20"/>
                <w:szCs w:val="20"/>
              </w:rPr>
            </w:pPr>
          </w:p>
        </w:tc>
        <w:tc>
          <w:tcPr>
            <w:tcW w:w="575" w:type="dxa"/>
            <w:vMerge/>
            <w:shd w:val="clear" w:color="auto" w:fill="auto"/>
            <w:textDirection w:val="tbRl"/>
          </w:tcPr>
          <w:p w:rsidR="00D37645" w:rsidRPr="008A615D" w:rsidRDefault="00D37645" w:rsidP="008A615D">
            <w:pPr>
              <w:spacing w:before="60" w:after="60"/>
              <w:ind w:right="72" w:hanging="194"/>
              <w:jc w:val="center"/>
              <w:rPr>
                <w:rFonts w:cs="Arial"/>
                <w:b/>
                <w:sz w:val="20"/>
                <w:szCs w:val="20"/>
              </w:rPr>
            </w:pPr>
          </w:p>
        </w:tc>
        <w:tc>
          <w:tcPr>
            <w:tcW w:w="575" w:type="dxa"/>
            <w:vMerge/>
            <w:shd w:val="clear" w:color="auto" w:fill="auto"/>
            <w:textDirection w:val="tbRl"/>
          </w:tcPr>
          <w:p w:rsidR="00D37645" w:rsidRPr="008A615D" w:rsidRDefault="00D37645" w:rsidP="008A615D">
            <w:pPr>
              <w:spacing w:before="60" w:after="60"/>
              <w:ind w:right="72" w:hanging="194"/>
              <w:jc w:val="center"/>
              <w:rPr>
                <w:rFonts w:cs="Arial"/>
                <w:b/>
                <w:sz w:val="20"/>
                <w:szCs w:val="20"/>
              </w:rPr>
            </w:pPr>
          </w:p>
        </w:tc>
        <w:tc>
          <w:tcPr>
            <w:tcW w:w="575" w:type="dxa"/>
            <w:vMerge/>
            <w:shd w:val="clear" w:color="auto" w:fill="auto"/>
            <w:textDirection w:val="tbRl"/>
          </w:tcPr>
          <w:p w:rsidR="00D37645" w:rsidRPr="008A615D" w:rsidRDefault="00D37645" w:rsidP="008A615D">
            <w:pPr>
              <w:spacing w:before="60" w:after="60"/>
              <w:ind w:left="113" w:right="72"/>
              <w:jc w:val="center"/>
              <w:rPr>
                <w:rFonts w:cs="Arial"/>
                <w:b/>
                <w:sz w:val="20"/>
                <w:szCs w:val="20"/>
              </w:rPr>
            </w:pPr>
          </w:p>
        </w:tc>
        <w:tc>
          <w:tcPr>
            <w:tcW w:w="575" w:type="dxa"/>
            <w:vMerge/>
            <w:shd w:val="clear" w:color="auto" w:fill="auto"/>
            <w:textDirection w:val="tbRl"/>
          </w:tcPr>
          <w:p w:rsidR="00D37645" w:rsidRPr="008A615D" w:rsidRDefault="00D37645" w:rsidP="008A615D">
            <w:pPr>
              <w:spacing w:before="60" w:after="60"/>
              <w:ind w:left="113" w:right="72"/>
              <w:jc w:val="center"/>
              <w:rPr>
                <w:rFonts w:cs="Arial"/>
                <w:b/>
                <w:sz w:val="20"/>
                <w:szCs w:val="20"/>
              </w:rPr>
            </w:pPr>
          </w:p>
        </w:tc>
        <w:tc>
          <w:tcPr>
            <w:tcW w:w="575" w:type="dxa"/>
            <w:vMerge/>
            <w:shd w:val="clear" w:color="auto" w:fill="auto"/>
            <w:textDirection w:val="tbRl"/>
          </w:tcPr>
          <w:p w:rsidR="00D37645" w:rsidRPr="008A615D" w:rsidRDefault="00D37645" w:rsidP="008A615D">
            <w:pPr>
              <w:spacing w:before="60" w:after="60"/>
              <w:ind w:left="113" w:right="72"/>
              <w:jc w:val="center"/>
              <w:rPr>
                <w:rFonts w:cs="Arial"/>
                <w:b/>
                <w:sz w:val="20"/>
                <w:szCs w:val="20"/>
              </w:rPr>
            </w:pPr>
          </w:p>
        </w:tc>
      </w:tr>
      <w:tr w:rsidR="003E058A" w:rsidTr="00737A6D">
        <w:trPr>
          <w:trHeight w:val="327"/>
        </w:trPr>
        <w:tc>
          <w:tcPr>
            <w:tcW w:w="3936" w:type="dxa"/>
            <w:gridSpan w:val="2"/>
            <w:shd w:val="clear" w:color="auto" w:fill="auto"/>
          </w:tcPr>
          <w:p w:rsidR="003E058A" w:rsidRPr="008A615D" w:rsidRDefault="003E058A" w:rsidP="008A615D">
            <w:pPr>
              <w:spacing w:before="60" w:after="60"/>
              <w:ind w:left="86" w:right="72"/>
              <w:jc w:val="center"/>
              <w:rPr>
                <w:rFonts w:cs="Arial"/>
                <w:b/>
                <w:sz w:val="20"/>
                <w:szCs w:val="20"/>
              </w:rPr>
            </w:pPr>
            <w:r w:rsidRPr="008A615D">
              <w:rPr>
                <w:rFonts w:cs="Arial"/>
                <w:b/>
                <w:sz w:val="20"/>
                <w:szCs w:val="20"/>
              </w:rPr>
              <w:t>TASKS OR ACTIVITIES</w:t>
            </w:r>
          </w:p>
        </w:tc>
        <w:tc>
          <w:tcPr>
            <w:tcW w:w="6388" w:type="dxa"/>
            <w:gridSpan w:val="3"/>
            <w:shd w:val="clear" w:color="auto" w:fill="auto"/>
          </w:tcPr>
          <w:p w:rsidR="003E058A" w:rsidRPr="008A615D" w:rsidRDefault="003E058A" w:rsidP="008A615D">
            <w:pPr>
              <w:spacing w:before="60" w:after="60"/>
              <w:ind w:right="72"/>
              <w:jc w:val="center"/>
              <w:rPr>
                <w:rFonts w:cs="Arial"/>
                <w:b/>
                <w:sz w:val="20"/>
                <w:szCs w:val="20"/>
              </w:rPr>
            </w:pPr>
            <w:r w:rsidRPr="008A615D">
              <w:rPr>
                <w:rFonts w:cs="Arial"/>
                <w:b/>
                <w:sz w:val="20"/>
                <w:szCs w:val="20"/>
              </w:rPr>
              <w:t xml:space="preserve">HAZARDS </w:t>
            </w:r>
            <w:r w:rsidR="007C2B58" w:rsidRPr="008A615D">
              <w:rPr>
                <w:rFonts w:cs="Arial"/>
                <w:b/>
                <w:sz w:val="20"/>
                <w:szCs w:val="20"/>
              </w:rPr>
              <w:t xml:space="preserve">&amp; RISKS </w:t>
            </w:r>
            <w:r w:rsidRPr="008A615D">
              <w:rPr>
                <w:rFonts w:cs="Arial"/>
                <w:b/>
                <w:sz w:val="20"/>
                <w:szCs w:val="20"/>
              </w:rPr>
              <w:t>IDENTIFIED</w:t>
            </w:r>
          </w:p>
        </w:tc>
        <w:tc>
          <w:tcPr>
            <w:tcW w:w="730" w:type="dxa"/>
            <w:shd w:val="clear" w:color="auto" w:fill="auto"/>
          </w:tcPr>
          <w:p w:rsidR="003E058A" w:rsidRPr="008A615D" w:rsidRDefault="003E058A" w:rsidP="008A615D">
            <w:pPr>
              <w:spacing w:before="60" w:after="60"/>
              <w:ind w:left="86" w:right="72" w:hanging="194"/>
              <w:jc w:val="center"/>
              <w:rPr>
                <w:rFonts w:cs="Arial"/>
                <w:b/>
                <w:sz w:val="20"/>
                <w:szCs w:val="20"/>
              </w:rPr>
            </w:pPr>
            <w:r w:rsidRPr="008A615D">
              <w:rPr>
                <w:rFonts w:cs="Arial"/>
                <w:b/>
                <w:sz w:val="20"/>
                <w:szCs w:val="20"/>
              </w:rPr>
              <w:t>No.</w:t>
            </w:r>
          </w:p>
        </w:tc>
        <w:tc>
          <w:tcPr>
            <w:tcW w:w="575" w:type="dxa"/>
            <w:vMerge/>
            <w:shd w:val="clear" w:color="auto" w:fill="auto"/>
          </w:tcPr>
          <w:p w:rsidR="003E058A" w:rsidRPr="008A615D" w:rsidRDefault="003E058A" w:rsidP="008A615D">
            <w:pPr>
              <w:spacing w:before="60" w:after="60"/>
              <w:ind w:left="86" w:right="72"/>
              <w:jc w:val="center"/>
              <w:rPr>
                <w:rFonts w:cs="Arial"/>
                <w:b/>
                <w:sz w:val="20"/>
                <w:szCs w:val="20"/>
              </w:rPr>
            </w:pPr>
          </w:p>
        </w:tc>
        <w:tc>
          <w:tcPr>
            <w:tcW w:w="575" w:type="dxa"/>
            <w:vMerge/>
            <w:shd w:val="clear" w:color="auto" w:fill="auto"/>
          </w:tcPr>
          <w:p w:rsidR="003E058A" w:rsidRPr="008A615D" w:rsidRDefault="003E058A" w:rsidP="008A615D">
            <w:pPr>
              <w:spacing w:before="60" w:after="60"/>
              <w:ind w:left="86" w:right="72"/>
              <w:jc w:val="center"/>
              <w:rPr>
                <w:rFonts w:cs="Arial"/>
                <w:b/>
                <w:sz w:val="20"/>
                <w:szCs w:val="20"/>
              </w:rPr>
            </w:pPr>
          </w:p>
        </w:tc>
        <w:tc>
          <w:tcPr>
            <w:tcW w:w="575" w:type="dxa"/>
            <w:vMerge/>
            <w:shd w:val="clear" w:color="auto" w:fill="auto"/>
          </w:tcPr>
          <w:p w:rsidR="003E058A" w:rsidRPr="008A615D" w:rsidRDefault="003E058A" w:rsidP="008A615D">
            <w:pPr>
              <w:spacing w:before="60" w:after="60"/>
              <w:ind w:left="86" w:right="72"/>
              <w:jc w:val="center"/>
              <w:rPr>
                <w:rFonts w:cs="Arial"/>
                <w:b/>
                <w:sz w:val="20"/>
                <w:szCs w:val="20"/>
              </w:rPr>
            </w:pPr>
          </w:p>
        </w:tc>
        <w:tc>
          <w:tcPr>
            <w:tcW w:w="575" w:type="dxa"/>
            <w:vMerge/>
            <w:shd w:val="clear" w:color="auto" w:fill="auto"/>
          </w:tcPr>
          <w:p w:rsidR="003E058A" w:rsidRPr="008A615D" w:rsidRDefault="003E058A" w:rsidP="008A615D">
            <w:pPr>
              <w:spacing w:before="60" w:after="60"/>
              <w:ind w:left="86" w:right="72"/>
              <w:jc w:val="center"/>
              <w:rPr>
                <w:rFonts w:cs="Arial"/>
                <w:b/>
                <w:sz w:val="20"/>
                <w:szCs w:val="20"/>
              </w:rPr>
            </w:pPr>
          </w:p>
        </w:tc>
        <w:tc>
          <w:tcPr>
            <w:tcW w:w="575" w:type="dxa"/>
            <w:vMerge/>
            <w:shd w:val="clear" w:color="auto" w:fill="auto"/>
          </w:tcPr>
          <w:p w:rsidR="003E058A" w:rsidRPr="008A615D" w:rsidRDefault="003E058A" w:rsidP="008A615D">
            <w:pPr>
              <w:spacing w:before="60" w:after="60"/>
              <w:ind w:left="86" w:right="72"/>
              <w:jc w:val="center"/>
              <w:rPr>
                <w:rFonts w:cs="Arial"/>
                <w:b/>
                <w:sz w:val="20"/>
                <w:szCs w:val="20"/>
              </w:rPr>
            </w:pPr>
          </w:p>
        </w:tc>
        <w:tc>
          <w:tcPr>
            <w:tcW w:w="575" w:type="dxa"/>
            <w:vMerge/>
            <w:shd w:val="clear" w:color="auto" w:fill="auto"/>
          </w:tcPr>
          <w:p w:rsidR="003E058A" w:rsidRPr="008A615D" w:rsidRDefault="003E058A" w:rsidP="008A615D">
            <w:pPr>
              <w:spacing w:before="60" w:after="60"/>
              <w:ind w:left="-83" w:right="72"/>
              <w:jc w:val="center"/>
              <w:rPr>
                <w:rFonts w:cs="Arial"/>
                <w:b/>
                <w:sz w:val="20"/>
                <w:szCs w:val="20"/>
              </w:rPr>
            </w:pPr>
          </w:p>
        </w:tc>
        <w:tc>
          <w:tcPr>
            <w:tcW w:w="575" w:type="dxa"/>
            <w:vMerge/>
            <w:shd w:val="clear" w:color="auto" w:fill="auto"/>
          </w:tcPr>
          <w:p w:rsidR="003E058A" w:rsidRPr="008A615D" w:rsidRDefault="003E058A" w:rsidP="008A615D">
            <w:pPr>
              <w:spacing w:before="60" w:after="60"/>
              <w:ind w:left="-83" w:right="72"/>
              <w:jc w:val="center"/>
              <w:rPr>
                <w:rFonts w:cs="Arial"/>
                <w:b/>
                <w:sz w:val="20"/>
                <w:szCs w:val="20"/>
              </w:rPr>
            </w:pPr>
          </w:p>
        </w:tc>
        <w:tc>
          <w:tcPr>
            <w:tcW w:w="575" w:type="dxa"/>
            <w:vMerge/>
            <w:shd w:val="clear" w:color="auto" w:fill="auto"/>
          </w:tcPr>
          <w:p w:rsidR="003E058A" w:rsidRPr="008A615D" w:rsidRDefault="003E058A" w:rsidP="008A615D">
            <w:pPr>
              <w:spacing w:before="60" w:after="60"/>
              <w:ind w:left="-83" w:right="72"/>
              <w:jc w:val="center"/>
              <w:rPr>
                <w:rFonts w:cs="Arial"/>
                <w:b/>
                <w:sz w:val="20"/>
                <w:szCs w:val="20"/>
              </w:rPr>
            </w:pPr>
          </w:p>
        </w:tc>
      </w:tr>
      <w:tr w:rsidR="00A609BA" w:rsidTr="00737A6D">
        <w:trPr>
          <w:trHeight w:val="454"/>
        </w:trPr>
        <w:tc>
          <w:tcPr>
            <w:tcW w:w="3936" w:type="dxa"/>
            <w:gridSpan w:val="2"/>
            <w:shd w:val="clear" w:color="auto" w:fill="auto"/>
          </w:tcPr>
          <w:p w:rsidR="00A609BA" w:rsidRPr="008A615D" w:rsidRDefault="00A775D0" w:rsidP="00A775D0">
            <w:pPr>
              <w:numPr>
                <w:ilvl w:val="0"/>
                <w:numId w:val="9"/>
              </w:numPr>
              <w:spacing w:before="60" w:after="60"/>
              <w:ind w:right="72"/>
              <w:rPr>
                <w:rFonts w:cs="Arial"/>
              </w:rPr>
            </w:pPr>
            <w:r>
              <w:rPr>
                <w:rFonts w:cs="Arial"/>
              </w:rPr>
              <w:t>Ensure staff are fit and well to work</w:t>
            </w:r>
          </w:p>
        </w:tc>
        <w:tc>
          <w:tcPr>
            <w:tcW w:w="6388" w:type="dxa"/>
            <w:gridSpan w:val="3"/>
            <w:shd w:val="clear" w:color="auto" w:fill="auto"/>
          </w:tcPr>
          <w:p w:rsidR="0029704C" w:rsidRDefault="00EF47F8" w:rsidP="00A775D0">
            <w:pPr>
              <w:numPr>
                <w:ilvl w:val="0"/>
                <w:numId w:val="4"/>
              </w:numPr>
              <w:spacing w:before="60" w:after="60"/>
              <w:ind w:right="72"/>
              <w:rPr>
                <w:rFonts w:cs="Arial"/>
              </w:rPr>
            </w:pPr>
            <w:r>
              <w:rPr>
                <w:rFonts w:cs="Arial"/>
              </w:rPr>
              <w:t>Staff attending work</w:t>
            </w:r>
            <w:r w:rsidR="0029704C">
              <w:rPr>
                <w:rFonts w:cs="Arial"/>
              </w:rPr>
              <w:t xml:space="preserve"> with COVID-19 symptoms</w:t>
            </w:r>
          </w:p>
          <w:p w:rsidR="00A775D0" w:rsidRDefault="00EF47F8" w:rsidP="00A775D0">
            <w:pPr>
              <w:numPr>
                <w:ilvl w:val="0"/>
                <w:numId w:val="4"/>
              </w:numPr>
              <w:spacing w:before="60" w:after="60"/>
              <w:ind w:right="72"/>
              <w:rPr>
                <w:rFonts w:cs="Arial"/>
              </w:rPr>
            </w:pPr>
            <w:r>
              <w:rPr>
                <w:rFonts w:cs="Arial"/>
              </w:rPr>
              <w:t>Virus transmission</w:t>
            </w:r>
            <w:r w:rsidR="00C73AD7">
              <w:rPr>
                <w:rFonts w:cs="Arial"/>
              </w:rPr>
              <w:t xml:space="preserve"> between different staff mem</w:t>
            </w:r>
            <w:r w:rsidR="00A775D0">
              <w:rPr>
                <w:rFonts w:cs="Arial"/>
              </w:rPr>
              <w:t>bers</w:t>
            </w:r>
          </w:p>
          <w:p w:rsidR="00C73AD7" w:rsidRDefault="00EF47F8" w:rsidP="00A775D0">
            <w:pPr>
              <w:numPr>
                <w:ilvl w:val="0"/>
                <w:numId w:val="4"/>
              </w:numPr>
              <w:spacing w:before="60" w:after="60"/>
              <w:ind w:right="72"/>
              <w:rPr>
                <w:rFonts w:cs="Arial"/>
              </w:rPr>
            </w:pPr>
            <w:r>
              <w:rPr>
                <w:rFonts w:cs="Arial"/>
              </w:rPr>
              <w:t>Virus transmission</w:t>
            </w:r>
            <w:r w:rsidR="004D5AF1">
              <w:rPr>
                <w:rFonts w:cs="Arial"/>
              </w:rPr>
              <w:t xml:space="preserve"> between staff and pupils</w:t>
            </w:r>
          </w:p>
          <w:p w:rsidR="005A3B28" w:rsidRDefault="005A3B28" w:rsidP="00A775D0">
            <w:pPr>
              <w:numPr>
                <w:ilvl w:val="0"/>
                <w:numId w:val="4"/>
              </w:numPr>
              <w:spacing w:before="60" w:after="60"/>
              <w:ind w:right="72"/>
              <w:rPr>
                <w:rFonts w:cs="Arial"/>
              </w:rPr>
            </w:pPr>
            <w:r>
              <w:rPr>
                <w:rFonts w:cs="Arial"/>
              </w:rPr>
              <w:t>Virus transmission between staff and parents</w:t>
            </w:r>
          </w:p>
          <w:p w:rsidR="004D5AF1" w:rsidRDefault="004D5AF1" w:rsidP="00A775D0">
            <w:pPr>
              <w:numPr>
                <w:ilvl w:val="0"/>
                <w:numId w:val="4"/>
              </w:numPr>
              <w:spacing w:before="60" w:after="60"/>
              <w:ind w:right="72"/>
              <w:rPr>
                <w:rFonts w:cs="Arial"/>
              </w:rPr>
            </w:pPr>
            <w:r>
              <w:rPr>
                <w:rFonts w:cs="Arial"/>
              </w:rPr>
              <w:t>Virus transmission between staff and others</w:t>
            </w:r>
          </w:p>
          <w:p w:rsidR="002D1689" w:rsidRDefault="002D1689" w:rsidP="00A775D0">
            <w:pPr>
              <w:numPr>
                <w:ilvl w:val="0"/>
                <w:numId w:val="4"/>
              </w:numPr>
              <w:spacing w:before="60" w:after="60"/>
              <w:ind w:right="72"/>
              <w:rPr>
                <w:rFonts w:cs="Arial"/>
              </w:rPr>
            </w:pPr>
            <w:r>
              <w:rPr>
                <w:rFonts w:cs="Arial"/>
              </w:rPr>
              <w:t xml:space="preserve">Contamination of </w:t>
            </w:r>
            <w:r w:rsidR="00EF47F8">
              <w:rPr>
                <w:rFonts w:cs="Arial"/>
              </w:rPr>
              <w:t>work surfaces</w:t>
            </w:r>
            <w:r w:rsidR="00210D88">
              <w:rPr>
                <w:rFonts w:cs="Arial"/>
              </w:rPr>
              <w:t>, equipment</w:t>
            </w:r>
            <w:r w:rsidR="00EF47F8">
              <w:rPr>
                <w:rFonts w:cs="Arial"/>
              </w:rPr>
              <w:t xml:space="preserve"> and other </w:t>
            </w:r>
            <w:r w:rsidR="005A3B28">
              <w:rPr>
                <w:rFonts w:cs="Arial"/>
              </w:rPr>
              <w:t>contact areas</w:t>
            </w:r>
          </w:p>
          <w:p w:rsidR="006944D1" w:rsidRDefault="006944D1" w:rsidP="00A775D0">
            <w:pPr>
              <w:numPr>
                <w:ilvl w:val="0"/>
                <w:numId w:val="4"/>
              </w:numPr>
              <w:spacing w:before="60" w:after="60"/>
              <w:ind w:right="72"/>
              <w:rPr>
                <w:rFonts w:cs="Arial"/>
              </w:rPr>
            </w:pPr>
            <w:r>
              <w:rPr>
                <w:rFonts w:cs="Arial"/>
              </w:rPr>
              <w:t>Staff not following cu</w:t>
            </w:r>
            <w:r w:rsidR="00E06E30">
              <w:rPr>
                <w:rFonts w:cs="Arial"/>
              </w:rPr>
              <w:t>rrent guidance regarding testing</w:t>
            </w:r>
          </w:p>
          <w:p w:rsidR="00900BA7" w:rsidRPr="00900BA7" w:rsidRDefault="00900BA7" w:rsidP="00900BA7">
            <w:pPr>
              <w:numPr>
                <w:ilvl w:val="0"/>
                <w:numId w:val="4"/>
              </w:numPr>
              <w:spacing w:before="60" w:after="60"/>
              <w:ind w:right="72"/>
              <w:rPr>
                <w:rFonts w:cs="Arial"/>
                <w:color w:val="000000" w:themeColor="text1"/>
              </w:rPr>
            </w:pPr>
            <w:r w:rsidRPr="00900BA7">
              <w:rPr>
                <w:rFonts w:cs="Arial"/>
                <w:color w:val="000000" w:themeColor="text1"/>
                <w:lang w:val="en"/>
              </w:rPr>
              <w:lastRenderedPageBreak/>
              <w:t>School not engaging with the NHS Test and Trace process</w:t>
            </w:r>
          </w:p>
          <w:p w:rsidR="00CF40C8" w:rsidRPr="00900BA7" w:rsidRDefault="00900BA7" w:rsidP="008A615D">
            <w:pPr>
              <w:numPr>
                <w:ilvl w:val="0"/>
                <w:numId w:val="4"/>
              </w:numPr>
              <w:spacing w:before="60" w:after="60"/>
              <w:ind w:right="72"/>
              <w:rPr>
                <w:rFonts w:cs="Arial"/>
                <w:color w:val="FF0000"/>
              </w:rPr>
            </w:pPr>
            <w:r w:rsidRPr="00900BA7">
              <w:rPr>
                <w:rFonts w:cs="Arial"/>
                <w:color w:val="000000" w:themeColor="text1"/>
              </w:rPr>
              <w:t xml:space="preserve">No contingency plan in place to deal with a </w:t>
            </w:r>
            <w:r w:rsidRPr="00900BA7">
              <w:rPr>
                <w:rFonts w:cs="Arial"/>
                <w:color w:val="000000" w:themeColor="text1"/>
                <w:lang w:val="en"/>
              </w:rPr>
              <w:t>case of self-isolation of multiple pupils or staff or local outbreaks</w:t>
            </w:r>
          </w:p>
        </w:tc>
        <w:tc>
          <w:tcPr>
            <w:tcW w:w="730" w:type="dxa"/>
            <w:shd w:val="clear" w:color="auto" w:fill="auto"/>
          </w:tcPr>
          <w:p w:rsidR="00A609BA" w:rsidRPr="008A615D" w:rsidRDefault="00167A28" w:rsidP="008A615D">
            <w:pPr>
              <w:spacing w:before="60" w:after="60"/>
              <w:ind w:left="86" w:right="72"/>
              <w:rPr>
                <w:rFonts w:cs="Arial"/>
              </w:rPr>
            </w:pPr>
            <w:r w:rsidRPr="008A615D">
              <w:rPr>
                <w:rFonts w:cs="Arial"/>
              </w:rPr>
              <w:lastRenderedPageBreak/>
              <w:t>1</w:t>
            </w:r>
          </w:p>
        </w:tc>
        <w:tc>
          <w:tcPr>
            <w:tcW w:w="575" w:type="dxa"/>
            <w:shd w:val="clear" w:color="auto" w:fill="auto"/>
          </w:tcPr>
          <w:p w:rsidR="00A609BA" w:rsidRPr="008A615D" w:rsidRDefault="00167A28" w:rsidP="008A615D">
            <w:pPr>
              <w:spacing w:before="60" w:after="60"/>
              <w:ind w:right="72"/>
              <w:rPr>
                <w:rFonts w:cs="Arial"/>
                <w:sz w:val="20"/>
                <w:szCs w:val="20"/>
              </w:rPr>
            </w:pPr>
            <w:r w:rsidRPr="008A615D">
              <w:rPr>
                <w:rFonts w:cs="Arial"/>
                <w:sz w:val="20"/>
                <w:szCs w:val="20"/>
              </w:rPr>
              <w:t>X</w:t>
            </w:r>
          </w:p>
        </w:tc>
        <w:tc>
          <w:tcPr>
            <w:tcW w:w="575" w:type="dxa"/>
            <w:shd w:val="clear" w:color="auto" w:fill="auto"/>
          </w:tcPr>
          <w:p w:rsidR="00A609BA" w:rsidRPr="008A615D" w:rsidRDefault="00E06E30" w:rsidP="008A615D">
            <w:pPr>
              <w:spacing w:before="60" w:after="60"/>
              <w:ind w:right="72"/>
              <w:rPr>
                <w:rFonts w:cs="Arial"/>
                <w:sz w:val="20"/>
                <w:szCs w:val="20"/>
              </w:rPr>
            </w:pPr>
            <w:r>
              <w:rPr>
                <w:rFonts w:cs="Arial"/>
                <w:sz w:val="20"/>
                <w:szCs w:val="20"/>
              </w:rPr>
              <w:t>X</w:t>
            </w:r>
          </w:p>
        </w:tc>
        <w:tc>
          <w:tcPr>
            <w:tcW w:w="575" w:type="dxa"/>
            <w:shd w:val="clear" w:color="auto" w:fill="auto"/>
          </w:tcPr>
          <w:p w:rsidR="00A609BA" w:rsidRPr="008A615D" w:rsidRDefault="005A3B28" w:rsidP="008A615D">
            <w:pPr>
              <w:spacing w:before="60" w:after="60"/>
              <w:ind w:right="72"/>
              <w:rPr>
                <w:rFonts w:cs="Arial"/>
                <w:sz w:val="20"/>
                <w:szCs w:val="20"/>
              </w:rPr>
            </w:pPr>
            <w:r>
              <w:rPr>
                <w:rFonts w:cs="Arial"/>
                <w:sz w:val="20"/>
                <w:szCs w:val="20"/>
              </w:rPr>
              <w:t>X</w:t>
            </w:r>
          </w:p>
        </w:tc>
        <w:tc>
          <w:tcPr>
            <w:tcW w:w="575" w:type="dxa"/>
            <w:shd w:val="clear" w:color="auto" w:fill="auto"/>
          </w:tcPr>
          <w:p w:rsidR="00A609BA" w:rsidRPr="008A615D" w:rsidRDefault="00EF47F8" w:rsidP="008A615D">
            <w:pPr>
              <w:spacing w:before="60" w:after="60"/>
              <w:ind w:right="72"/>
              <w:rPr>
                <w:rFonts w:cs="Arial"/>
                <w:sz w:val="20"/>
                <w:szCs w:val="20"/>
              </w:rPr>
            </w:pPr>
            <w:r w:rsidRPr="008A615D">
              <w:rPr>
                <w:rFonts w:cs="Arial"/>
                <w:sz w:val="20"/>
                <w:szCs w:val="20"/>
              </w:rPr>
              <w:t>X</w:t>
            </w:r>
          </w:p>
        </w:tc>
        <w:tc>
          <w:tcPr>
            <w:tcW w:w="575" w:type="dxa"/>
            <w:shd w:val="clear" w:color="auto" w:fill="auto"/>
          </w:tcPr>
          <w:p w:rsidR="00A609BA" w:rsidRPr="008A615D" w:rsidRDefault="001C4ED0" w:rsidP="008A615D">
            <w:pPr>
              <w:spacing w:before="60" w:after="60"/>
              <w:ind w:right="72"/>
              <w:rPr>
                <w:rFonts w:cs="Arial"/>
                <w:sz w:val="20"/>
                <w:szCs w:val="20"/>
              </w:rPr>
            </w:pPr>
            <w:r w:rsidRPr="008A615D">
              <w:rPr>
                <w:rFonts w:cs="Arial"/>
                <w:sz w:val="20"/>
                <w:szCs w:val="20"/>
              </w:rPr>
              <w:t>X</w:t>
            </w:r>
          </w:p>
        </w:tc>
        <w:tc>
          <w:tcPr>
            <w:tcW w:w="575" w:type="dxa"/>
            <w:shd w:val="clear" w:color="auto" w:fill="auto"/>
          </w:tcPr>
          <w:p w:rsidR="00A609BA" w:rsidRPr="008A615D" w:rsidRDefault="00A609BA" w:rsidP="008A615D">
            <w:pPr>
              <w:spacing w:before="60" w:after="60"/>
              <w:ind w:left="86" w:right="72"/>
              <w:rPr>
                <w:rFonts w:cs="Arial"/>
                <w:sz w:val="20"/>
                <w:szCs w:val="20"/>
              </w:rPr>
            </w:pPr>
          </w:p>
        </w:tc>
        <w:tc>
          <w:tcPr>
            <w:tcW w:w="575" w:type="dxa"/>
            <w:shd w:val="clear" w:color="auto" w:fill="auto"/>
          </w:tcPr>
          <w:p w:rsidR="00A609BA" w:rsidRPr="008A615D" w:rsidRDefault="00A609BA" w:rsidP="008A615D">
            <w:pPr>
              <w:spacing w:before="60" w:after="60"/>
              <w:ind w:left="86" w:right="72"/>
              <w:rPr>
                <w:rFonts w:cs="Arial"/>
                <w:sz w:val="20"/>
                <w:szCs w:val="20"/>
              </w:rPr>
            </w:pPr>
          </w:p>
        </w:tc>
        <w:tc>
          <w:tcPr>
            <w:tcW w:w="575" w:type="dxa"/>
            <w:shd w:val="clear" w:color="auto" w:fill="auto"/>
          </w:tcPr>
          <w:p w:rsidR="00A609BA" w:rsidRPr="008A615D" w:rsidRDefault="00417A7C" w:rsidP="008A615D">
            <w:pPr>
              <w:spacing w:before="60" w:after="60"/>
              <w:ind w:left="86" w:right="72"/>
              <w:rPr>
                <w:rFonts w:cs="Arial"/>
                <w:sz w:val="20"/>
                <w:szCs w:val="20"/>
              </w:rPr>
            </w:pPr>
            <w:r>
              <w:rPr>
                <w:rFonts w:cs="Arial"/>
                <w:sz w:val="20"/>
                <w:szCs w:val="20"/>
              </w:rPr>
              <w:t>x</w:t>
            </w:r>
          </w:p>
        </w:tc>
      </w:tr>
      <w:tr w:rsidR="007C2B58" w:rsidTr="00737A6D">
        <w:trPr>
          <w:trHeight w:val="454"/>
        </w:trPr>
        <w:tc>
          <w:tcPr>
            <w:tcW w:w="3936" w:type="dxa"/>
            <w:gridSpan w:val="2"/>
            <w:shd w:val="clear" w:color="auto" w:fill="auto"/>
          </w:tcPr>
          <w:p w:rsidR="007C2B58" w:rsidRPr="008A615D" w:rsidRDefault="004C1381" w:rsidP="008A615D">
            <w:pPr>
              <w:spacing w:before="60" w:after="60"/>
              <w:ind w:left="86" w:right="72"/>
              <w:rPr>
                <w:rFonts w:cs="Arial"/>
              </w:rPr>
            </w:pPr>
            <w:r>
              <w:rPr>
                <w:rFonts w:cs="Arial"/>
              </w:rPr>
              <w:lastRenderedPageBreak/>
              <w:t xml:space="preserve">2. </w:t>
            </w:r>
            <w:r w:rsidR="00E06E30">
              <w:rPr>
                <w:rFonts w:cs="Arial"/>
              </w:rPr>
              <w:t xml:space="preserve"> </w:t>
            </w:r>
            <w:r w:rsidRPr="00120599">
              <w:rPr>
                <w:rFonts w:cs="Arial"/>
              </w:rPr>
              <w:t>Maintainin</w:t>
            </w:r>
            <w:r w:rsidR="00517AFB" w:rsidRPr="00120599">
              <w:rPr>
                <w:rFonts w:cs="Arial"/>
              </w:rPr>
              <w:t>g social distancing where practicable help prevent the spread of the virus</w:t>
            </w:r>
          </w:p>
        </w:tc>
        <w:tc>
          <w:tcPr>
            <w:tcW w:w="6388" w:type="dxa"/>
            <w:gridSpan w:val="3"/>
            <w:shd w:val="clear" w:color="auto" w:fill="auto"/>
          </w:tcPr>
          <w:p w:rsidR="001677E0" w:rsidRDefault="004C1381" w:rsidP="004C1381">
            <w:pPr>
              <w:numPr>
                <w:ilvl w:val="0"/>
                <w:numId w:val="5"/>
              </w:numPr>
              <w:spacing w:before="60" w:after="60"/>
              <w:ind w:right="72"/>
              <w:rPr>
                <w:rFonts w:cs="Arial"/>
              </w:rPr>
            </w:pPr>
            <w:r>
              <w:rPr>
                <w:rFonts w:cs="Arial"/>
              </w:rPr>
              <w:t xml:space="preserve">Not achieving social distancing in the workplace </w:t>
            </w:r>
          </w:p>
          <w:p w:rsidR="004C1381" w:rsidRDefault="00EF47F8" w:rsidP="004C1381">
            <w:pPr>
              <w:numPr>
                <w:ilvl w:val="0"/>
                <w:numId w:val="5"/>
              </w:numPr>
              <w:spacing w:before="60" w:after="60"/>
              <w:ind w:right="72"/>
              <w:rPr>
                <w:rFonts w:cs="Arial"/>
              </w:rPr>
            </w:pPr>
            <w:r>
              <w:rPr>
                <w:rFonts w:cs="Arial"/>
              </w:rPr>
              <w:t>Virus transmission</w:t>
            </w:r>
            <w:r w:rsidR="004C1381">
              <w:rPr>
                <w:rFonts w:cs="Arial"/>
              </w:rPr>
              <w:t xml:space="preserve"> between different staff members</w:t>
            </w:r>
          </w:p>
          <w:p w:rsidR="004D5AF1" w:rsidRDefault="004D5AF1" w:rsidP="004C1381">
            <w:pPr>
              <w:numPr>
                <w:ilvl w:val="0"/>
                <w:numId w:val="5"/>
              </w:numPr>
              <w:spacing w:before="60" w:after="60"/>
              <w:ind w:right="72"/>
              <w:rPr>
                <w:rFonts w:cs="Arial"/>
              </w:rPr>
            </w:pPr>
            <w:r>
              <w:rPr>
                <w:rFonts w:cs="Arial"/>
              </w:rPr>
              <w:t>Virus transmission between different pupils</w:t>
            </w:r>
          </w:p>
          <w:p w:rsidR="004C1381" w:rsidRDefault="00EF47F8" w:rsidP="004C1381">
            <w:pPr>
              <w:numPr>
                <w:ilvl w:val="0"/>
                <w:numId w:val="5"/>
              </w:numPr>
              <w:spacing w:before="60" w:after="60"/>
              <w:ind w:right="72"/>
              <w:rPr>
                <w:rFonts w:cs="Arial"/>
              </w:rPr>
            </w:pPr>
            <w:r>
              <w:rPr>
                <w:rFonts w:cs="Arial"/>
              </w:rPr>
              <w:t>Virus transmission</w:t>
            </w:r>
            <w:r w:rsidR="004D5AF1">
              <w:rPr>
                <w:rFonts w:cs="Arial"/>
              </w:rPr>
              <w:t xml:space="preserve"> between staff and pupils</w:t>
            </w:r>
          </w:p>
          <w:p w:rsidR="004D5AF1" w:rsidRDefault="004D5AF1" w:rsidP="004D5AF1">
            <w:pPr>
              <w:numPr>
                <w:ilvl w:val="0"/>
                <w:numId w:val="5"/>
              </w:numPr>
              <w:spacing w:before="60" w:after="60"/>
              <w:ind w:right="72"/>
              <w:rPr>
                <w:rFonts w:cs="Arial"/>
              </w:rPr>
            </w:pPr>
            <w:r>
              <w:rPr>
                <w:rFonts w:cs="Arial"/>
              </w:rPr>
              <w:t>Virus transmission between staff and parents</w:t>
            </w:r>
          </w:p>
          <w:p w:rsidR="004D5AF1" w:rsidRPr="00A775D0" w:rsidRDefault="004D5AF1" w:rsidP="004D5AF1">
            <w:pPr>
              <w:numPr>
                <w:ilvl w:val="0"/>
                <w:numId w:val="5"/>
              </w:numPr>
              <w:spacing w:before="60" w:after="60"/>
              <w:ind w:right="72"/>
              <w:rPr>
                <w:rFonts w:cs="Arial"/>
              </w:rPr>
            </w:pPr>
            <w:r>
              <w:rPr>
                <w:rFonts w:cs="Arial"/>
              </w:rPr>
              <w:t>Virus transmission between staff and others</w:t>
            </w:r>
          </w:p>
          <w:p w:rsidR="00D24C9E" w:rsidRDefault="00D24C9E" w:rsidP="004C1381">
            <w:pPr>
              <w:numPr>
                <w:ilvl w:val="0"/>
                <w:numId w:val="5"/>
              </w:numPr>
              <w:spacing w:before="60" w:after="60"/>
              <w:ind w:right="72"/>
              <w:rPr>
                <w:rFonts w:cs="Arial"/>
              </w:rPr>
            </w:pPr>
            <w:r>
              <w:rPr>
                <w:rFonts w:cs="Arial"/>
              </w:rPr>
              <w:t>Too many staff in the workplace rendering social distancing not practicable</w:t>
            </w:r>
            <w:r w:rsidR="00900BA7">
              <w:rPr>
                <w:rFonts w:cs="Arial"/>
              </w:rPr>
              <w:t xml:space="preserve"> (in cases of local outbreaks)</w:t>
            </w:r>
          </w:p>
          <w:p w:rsidR="004D5AF1" w:rsidRDefault="004D5AF1" w:rsidP="004C1381">
            <w:pPr>
              <w:numPr>
                <w:ilvl w:val="0"/>
                <w:numId w:val="5"/>
              </w:numPr>
              <w:spacing w:before="60" w:after="60"/>
              <w:ind w:right="72"/>
              <w:rPr>
                <w:rFonts w:cs="Arial"/>
              </w:rPr>
            </w:pPr>
            <w:r>
              <w:rPr>
                <w:rFonts w:cs="Arial"/>
              </w:rPr>
              <w:t xml:space="preserve">Too many pupils in the school rendering social distancing not practicable. </w:t>
            </w:r>
            <w:r w:rsidR="00900BA7">
              <w:rPr>
                <w:rFonts w:cs="Arial"/>
              </w:rPr>
              <w:t>(in case of local outbreaks)</w:t>
            </w:r>
          </w:p>
          <w:p w:rsidR="00CF40C8" w:rsidRPr="00900BA7" w:rsidRDefault="00900BA7" w:rsidP="008A615D">
            <w:pPr>
              <w:numPr>
                <w:ilvl w:val="0"/>
                <w:numId w:val="5"/>
              </w:numPr>
              <w:spacing w:before="60" w:after="60"/>
              <w:ind w:right="72"/>
              <w:rPr>
                <w:rFonts w:cs="Arial"/>
                <w:color w:val="FF0000"/>
              </w:rPr>
            </w:pPr>
            <w:r w:rsidRPr="00706052">
              <w:rPr>
                <w:rFonts w:cs="Arial"/>
                <w:color w:val="000000" w:themeColor="text1"/>
              </w:rPr>
              <w:t>Not minimising contact between individuals and maintain social distancing wherever possible</w:t>
            </w:r>
          </w:p>
        </w:tc>
        <w:tc>
          <w:tcPr>
            <w:tcW w:w="730" w:type="dxa"/>
            <w:shd w:val="clear" w:color="auto" w:fill="auto"/>
          </w:tcPr>
          <w:p w:rsidR="007C2B58" w:rsidRPr="008A615D" w:rsidRDefault="007C2B58" w:rsidP="008A615D">
            <w:pPr>
              <w:spacing w:before="60" w:after="60"/>
              <w:ind w:left="86" w:right="72"/>
              <w:rPr>
                <w:rFonts w:cs="Arial"/>
              </w:rPr>
            </w:pPr>
            <w:r w:rsidRPr="008A615D">
              <w:rPr>
                <w:rFonts w:cs="Arial"/>
              </w:rPr>
              <w:t>2</w:t>
            </w:r>
          </w:p>
        </w:tc>
        <w:tc>
          <w:tcPr>
            <w:tcW w:w="575" w:type="dxa"/>
            <w:shd w:val="clear" w:color="auto" w:fill="auto"/>
          </w:tcPr>
          <w:p w:rsidR="007C2B58" w:rsidRPr="008A615D" w:rsidRDefault="001C4ED0" w:rsidP="008A615D">
            <w:pPr>
              <w:spacing w:before="60" w:after="60"/>
              <w:ind w:right="72"/>
              <w:rPr>
                <w:rFonts w:cs="Arial"/>
                <w:sz w:val="20"/>
                <w:szCs w:val="20"/>
              </w:rPr>
            </w:pPr>
            <w:r w:rsidRPr="008A615D">
              <w:rPr>
                <w:rFonts w:cs="Arial"/>
                <w:sz w:val="20"/>
                <w:szCs w:val="20"/>
              </w:rPr>
              <w:t>X</w:t>
            </w:r>
          </w:p>
        </w:tc>
        <w:tc>
          <w:tcPr>
            <w:tcW w:w="575" w:type="dxa"/>
            <w:shd w:val="clear" w:color="auto" w:fill="auto"/>
          </w:tcPr>
          <w:p w:rsidR="007C2B58" w:rsidRPr="008A615D" w:rsidRDefault="00E06E30" w:rsidP="008A615D">
            <w:pPr>
              <w:spacing w:before="60" w:after="60"/>
              <w:ind w:right="72"/>
              <w:rPr>
                <w:rFonts w:cs="Arial"/>
                <w:sz w:val="20"/>
                <w:szCs w:val="20"/>
              </w:rPr>
            </w:pPr>
            <w:r>
              <w:rPr>
                <w:rFonts w:cs="Arial"/>
                <w:sz w:val="20"/>
                <w:szCs w:val="20"/>
              </w:rPr>
              <w:t>X</w:t>
            </w:r>
          </w:p>
        </w:tc>
        <w:tc>
          <w:tcPr>
            <w:tcW w:w="575" w:type="dxa"/>
            <w:shd w:val="clear" w:color="auto" w:fill="auto"/>
          </w:tcPr>
          <w:p w:rsidR="007C2B58" w:rsidRPr="008A615D" w:rsidRDefault="00E06E30" w:rsidP="008A615D">
            <w:pPr>
              <w:spacing w:before="60" w:after="60"/>
              <w:ind w:right="72"/>
              <w:rPr>
                <w:rFonts w:cs="Arial"/>
                <w:sz w:val="20"/>
                <w:szCs w:val="20"/>
              </w:rPr>
            </w:pPr>
            <w:r>
              <w:rPr>
                <w:rFonts w:cs="Arial"/>
                <w:sz w:val="20"/>
                <w:szCs w:val="20"/>
              </w:rPr>
              <w:t>X</w:t>
            </w:r>
          </w:p>
        </w:tc>
        <w:tc>
          <w:tcPr>
            <w:tcW w:w="575" w:type="dxa"/>
            <w:shd w:val="clear" w:color="auto" w:fill="auto"/>
          </w:tcPr>
          <w:p w:rsidR="007C2B58" w:rsidRPr="008A615D" w:rsidRDefault="00EF47F8" w:rsidP="008A615D">
            <w:pPr>
              <w:spacing w:before="60" w:after="60"/>
              <w:ind w:right="72"/>
              <w:rPr>
                <w:rFonts w:cs="Arial"/>
                <w:sz w:val="20"/>
                <w:szCs w:val="20"/>
              </w:rPr>
            </w:pPr>
            <w:r w:rsidRPr="008A615D">
              <w:rPr>
                <w:rFonts w:cs="Arial"/>
                <w:sz w:val="20"/>
                <w:szCs w:val="20"/>
              </w:rPr>
              <w:t>X</w:t>
            </w:r>
          </w:p>
        </w:tc>
        <w:tc>
          <w:tcPr>
            <w:tcW w:w="575" w:type="dxa"/>
            <w:shd w:val="clear" w:color="auto" w:fill="auto"/>
          </w:tcPr>
          <w:p w:rsidR="007C2B58" w:rsidRPr="008A615D" w:rsidRDefault="001C4ED0" w:rsidP="008A615D">
            <w:pPr>
              <w:spacing w:before="60" w:after="60"/>
              <w:ind w:right="72"/>
              <w:rPr>
                <w:rFonts w:cs="Arial"/>
                <w:sz w:val="20"/>
                <w:szCs w:val="20"/>
              </w:rPr>
            </w:pPr>
            <w:r w:rsidRPr="008A615D">
              <w:rPr>
                <w:rFonts w:cs="Arial"/>
                <w:sz w:val="20"/>
                <w:szCs w:val="20"/>
              </w:rPr>
              <w:t>X</w:t>
            </w:r>
          </w:p>
        </w:tc>
        <w:tc>
          <w:tcPr>
            <w:tcW w:w="575" w:type="dxa"/>
            <w:shd w:val="clear" w:color="auto" w:fill="auto"/>
          </w:tcPr>
          <w:p w:rsidR="007C2B58" w:rsidRPr="008A615D" w:rsidRDefault="007C2B58" w:rsidP="008A615D">
            <w:pPr>
              <w:spacing w:before="60" w:after="60"/>
              <w:ind w:left="86" w:right="72"/>
              <w:rPr>
                <w:rFonts w:cs="Arial"/>
                <w:sz w:val="20"/>
                <w:szCs w:val="20"/>
              </w:rPr>
            </w:pPr>
          </w:p>
        </w:tc>
        <w:tc>
          <w:tcPr>
            <w:tcW w:w="575" w:type="dxa"/>
            <w:shd w:val="clear" w:color="auto" w:fill="auto"/>
          </w:tcPr>
          <w:p w:rsidR="007C2B58" w:rsidRPr="008A615D" w:rsidRDefault="007C2B58" w:rsidP="008A615D">
            <w:pPr>
              <w:spacing w:before="60" w:after="60"/>
              <w:ind w:left="86" w:right="72"/>
              <w:rPr>
                <w:rFonts w:cs="Arial"/>
                <w:sz w:val="20"/>
                <w:szCs w:val="20"/>
              </w:rPr>
            </w:pPr>
          </w:p>
        </w:tc>
        <w:tc>
          <w:tcPr>
            <w:tcW w:w="575" w:type="dxa"/>
            <w:shd w:val="clear" w:color="auto" w:fill="auto"/>
          </w:tcPr>
          <w:p w:rsidR="007C2B58" w:rsidRPr="008A615D" w:rsidRDefault="00417A7C" w:rsidP="008A615D">
            <w:pPr>
              <w:spacing w:before="60" w:after="60"/>
              <w:ind w:left="86" w:right="72"/>
              <w:rPr>
                <w:rFonts w:cs="Arial"/>
                <w:sz w:val="20"/>
                <w:szCs w:val="20"/>
              </w:rPr>
            </w:pPr>
            <w:r>
              <w:rPr>
                <w:rFonts w:cs="Arial"/>
                <w:sz w:val="20"/>
                <w:szCs w:val="20"/>
              </w:rPr>
              <w:t>x</w:t>
            </w:r>
          </w:p>
        </w:tc>
      </w:tr>
      <w:tr w:rsidR="007C2B58" w:rsidTr="00737A6D">
        <w:trPr>
          <w:trHeight w:val="454"/>
        </w:trPr>
        <w:tc>
          <w:tcPr>
            <w:tcW w:w="3936" w:type="dxa"/>
            <w:gridSpan w:val="2"/>
            <w:shd w:val="clear" w:color="auto" w:fill="auto"/>
          </w:tcPr>
          <w:p w:rsidR="007C2B58" w:rsidRPr="008A615D" w:rsidRDefault="00120599" w:rsidP="00120599">
            <w:pPr>
              <w:spacing w:before="60" w:after="60"/>
              <w:ind w:right="72"/>
              <w:rPr>
                <w:rFonts w:cs="Arial"/>
              </w:rPr>
            </w:pPr>
            <w:r>
              <w:rPr>
                <w:rFonts w:cs="Arial"/>
              </w:rPr>
              <w:t xml:space="preserve">3. </w:t>
            </w:r>
            <w:r w:rsidR="005A3B28">
              <w:rPr>
                <w:rFonts w:cs="Arial"/>
              </w:rPr>
              <w:t>Infection Protection &amp; Control (from direct &amp; indirect transmission)</w:t>
            </w:r>
          </w:p>
        </w:tc>
        <w:tc>
          <w:tcPr>
            <w:tcW w:w="6388" w:type="dxa"/>
            <w:gridSpan w:val="3"/>
            <w:shd w:val="clear" w:color="auto" w:fill="auto"/>
          </w:tcPr>
          <w:p w:rsidR="009B710C" w:rsidRDefault="009B710C" w:rsidP="009B710C">
            <w:pPr>
              <w:numPr>
                <w:ilvl w:val="0"/>
                <w:numId w:val="4"/>
              </w:numPr>
              <w:spacing w:before="60" w:after="60"/>
              <w:ind w:right="72"/>
              <w:rPr>
                <w:rFonts w:cs="Arial"/>
              </w:rPr>
            </w:pPr>
            <w:r>
              <w:rPr>
                <w:rFonts w:cs="Arial"/>
              </w:rPr>
              <w:t>Staff attending work with COVID-19 symptoms</w:t>
            </w:r>
          </w:p>
          <w:p w:rsidR="009B710C" w:rsidRDefault="009B710C" w:rsidP="009B710C">
            <w:pPr>
              <w:numPr>
                <w:ilvl w:val="0"/>
                <w:numId w:val="4"/>
              </w:numPr>
              <w:spacing w:before="60" w:after="60"/>
              <w:ind w:right="72"/>
              <w:rPr>
                <w:rFonts w:cs="Arial"/>
              </w:rPr>
            </w:pPr>
            <w:r>
              <w:rPr>
                <w:rFonts w:cs="Arial"/>
              </w:rPr>
              <w:t>Virus transmission between different staff members</w:t>
            </w:r>
          </w:p>
          <w:p w:rsidR="00210D88" w:rsidRDefault="00210D88" w:rsidP="009B710C">
            <w:pPr>
              <w:numPr>
                <w:ilvl w:val="0"/>
                <w:numId w:val="4"/>
              </w:numPr>
              <w:spacing w:before="60" w:after="60"/>
              <w:ind w:right="72"/>
              <w:rPr>
                <w:rFonts w:cs="Arial"/>
              </w:rPr>
            </w:pPr>
            <w:r>
              <w:rPr>
                <w:rFonts w:cs="Arial"/>
              </w:rPr>
              <w:t>Virus transmission between different pupils</w:t>
            </w:r>
          </w:p>
          <w:p w:rsidR="009B710C" w:rsidRDefault="009B710C" w:rsidP="009B710C">
            <w:pPr>
              <w:numPr>
                <w:ilvl w:val="0"/>
                <w:numId w:val="4"/>
              </w:numPr>
              <w:spacing w:before="60" w:after="60"/>
              <w:ind w:right="72"/>
              <w:rPr>
                <w:rFonts w:cs="Arial"/>
              </w:rPr>
            </w:pPr>
            <w:r>
              <w:rPr>
                <w:rFonts w:cs="Arial"/>
              </w:rPr>
              <w:t>Virus transmis</w:t>
            </w:r>
            <w:r w:rsidR="00210D88">
              <w:rPr>
                <w:rFonts w:cs="Arial"/>
              </w:rPr>
              <w:t>sion between staff and pupils</w:t>
            </w:r>
          </w:p>
          <w:p w:rsidR="00312BC5" w:rsidRDefault="00312BC5" w:rsidP="009B710C">
            <w:pPr>
              <w:numPr>
                <w:ilvl w:val="0"/>
                <w:numId w:val="4"/>
              </w:numPr>
              <w:spacing w:before="60" w:after="60"/>
              <w:ind w:right="72"/>
              <w:rPr>
                <w:rFonts w:cs="Arial"/>
              </w:rPr>
            </w:pPr>
            <w:r>
              <w:rPr>
                <w:rFonts w:cs="Arial"/>
              </w:rPr>
              <w:t>Virus transmission between staff and parents</w:t>
            </w:r>
          </w:p>
          <w:p w:rsidR="00210D88" w:rsidRDefault="00210D88" w:rsidP="009B710C">
            <w:pPr>
              <w:numPr>
                <w:ilvl w:val="0"/>
                <w:numId w:val="4"/>
              </w:numPr>
              <w:spacing w:before="60" w:after="60"/>
              <w:ind w:right="72"/>
              <w:rPr>
                <w:rFonts w:cs="Arial"/>
              </w:rPr>
            </w:pPr>
            <w:r>
              <w:rPr>
                <w:rFonts w:cs="Arial"/>
              </w:rPr>
              <w:t>Virus transmission between staff and others</w:t>
            </w:r>
          </w:p>
          <w:p w:rsidR="009B710C" w:rsidRDefault="009B710C" w:rsidP="009B710C">
            <w:pPr>
              <w:numPr>
                <w:ilvl w:val="0"/>
                <w:numId w:val="4"/>
              </w:numPr>
              <w:spacing w:before="60" w:after="60"/>
              <w:ind w:right="72"/>
              <w:rPr>
                <w:rFonts w:cs="Arial"/>
              </w:rPr>
            </w:pPr>
            <w:r>
              <w:rPr>
                <w:rFonts w:cs="Arial"/>
              </w:rPr>
              <w:t>Contamination of work surfaces</w:t>
            </w:r>
            <w:r w:rsidR="00210D88">
              <w:rPr>
                <w:rFonts w:cs="Arial"/>
              </w:rPr>
              <w:t>, equipment</w:t>
            </w:r>
            <w:r>
              <w:rPr>
                <w:rFonts w:cs="Arial"/>
              </w:rPr>
              <w:t xml:space="preserve"> and o</w:t>
            </w:r>
            <w:r w:rsidR="00312BC5">
              <w:rPr>
                <w:rFonts w:cs="Arial"/>
              </w:rPr>
              <w:t>ther contact areas</w:t>
            </w:r>
          </w:p>
          <w:p w:rsidR="00900BA7" w:rsidRPr="00706052" w:rsidRDefault="00900BA7" w:rsidP="00900BA7">
            <w:pPr>
              <w:numPr>
                <w:ilvl w:val="0"/>
                <w:numId w:val="4"/>
              </w:numPr>
              <w:spacing w:before="60" w:after="60"/>
              <w:ind w:right="72"/>
              <w:rPr>
                <w:rFonts w:cs="Arial"/>
                <w:color w:val="000000" w:themeColor="text1"/>
              </w:rPr>
            </w:pPr>
            <w:r w:rsidRPr="00706052">
              <w:rPr>
                <w:rFonts w:cs="Arial"/>
                <w:color w:val="000000" w:themeColor="text1"/>
              </w:rPr>
              <w:lastRenderedPageBreak/>
              <w:t>Not following current Public Health England (PHE) advice</w:t>
            </w:r>
          </w:p>
          <w:p w:rsidR="00900BA7" w:rsidRPr="00706052" w:rsidRDefault="00900BA7" w:rsidP="00900BA7">
            <w:pPr>
              <w:numPr>
                <w:ilvl w:val="0"/>
                <w:numId w:val="4"/>
              </w:numPr>
              <w:spacing w:before="60" w:after="60"/>
              <w:ind w:right="72"/>
              <w:rPr>
                <w:rFonts w:cs="Arial"/>
                <w:color w:val="000000" w:themeColor="text1"/>
              </w:rPr>
            </w:pPr>
            <w:r w:rsidRPr="00706052">
              <w:rPr>
                <w:rFonts w:cs="Arial"/>
                <w:color w:val="000000" w:themeColor="text1"/>
                <w:lang w:val="en"/>
              </w:rPr>
              <w:t>School not engaging with the NHS Test and Trace process</w:t>
            </w:r>
          </w:p>
          <w:p w:rsidR="00900BA7" w:rsidRPr="00706052" w:rsidRDefault="00900BA7" w:rsidP="00900BA7">
            <w:pPr>
              <w:numPr>
                <w:ilvl w:val="0"/>
                <w:numId w:val="4"/>
              </w:numPr>
              <w:spacing w:before="60" w:after="60"/>
              <w:ind w:right="72"/>
              <w:rPr>
                <w:rFonts w:cs="Arial"/>
                <w:color w:val="000000" w:themeColor="text1"/>
              </w:rPr>
            </w:pPr>
            <w:r w:rsidRPr="00706052">
              <w:rPr>
                <w:rFonts w:cs="Arial"/>
                <w:color w:val="000000" w:themeColor="text1"/>
              </w:rPr>
              <w:t xml:space="preserve">Not introducing enhanced cleaning, including cleaning frequently touched surfaces often, using standard products such as detergents and bleach </w:t>
            </w:r>
          </w:p>
          <w:p w:rsidR="00900BA7" w:rsidRPr="00706052" w:rsidRDefault="00900BA7" w:rsidP="00900BA7">
            <w:pPr>
              <w:numPr>
                <w:ilvl w:val="0"/>
                <w:numId w:val="4"/>
              </w:numPr>
              <w:spacing w:before="60" w:after="60"/>
              <w:ind w:right="72"/>
              <w:rPr>
                <w:rFonts w:cs="Arial"/>
                <w:color w:val="000000" w:themeColor="text1"/>
              </w:rPr>
            </w:pPr>
            <w:r w:rsidRPr="00706052">
              <w:rPr>
                <w:rFonts w:cs="Arial"/>
                <w:color w:val="000000" w:themeColor="text1"/>
              </w:rPr>
              <w:t>Not wearing personal protective equipment (PPE), where necessary</w:t>
            </w:r>
          </w:p>
          <w:p w:rsidR="00CF40C8" w:rsidRPr="00900BA7" w:rsidRDefault="00900BA7" w:rsidP="00900BA7">
            <w:pPr>
              <w:numPr>
                <w:ilvl w:val="0"/>
                <w:numId w:val="4"/>
              </w:numPr>
              <w:spacing w:before="60" w:after="60"/>
              <w:ind w:right="72"/>
              <w:rPr>
                <w:rFonts w:cs="Arial"/>
                <w:color w:val="FF0000"/>
              </w:rPr>
            </w:pPr>
            <w:r w:rsidRPr="00706052">
              <w:rPr>
                <w:rFonts w:cs="Arial"/>
                <w:color w:val="000000" w:themeColor="text1"/>
              </w:rPr>
              <w:t xml:space="preserve">No contingency plan in place to deal with a </w:t>
            </w:r>
            <w:r w:rsidRPr="00706052">
              <w:rPr>
                <w:rFonts w:cs="Arial"/>
                <w:color w:val="000000" w:themeColor="text1"/>
                <w:lang w:val="en"/>
              </w:rPr>
              <w:t xml:space="preserve">case of self-isolation of multiple pupils or staff or local outbreaks </w:t>
            </w:r>
          </w:p>
        </w:tc>
        <w:tc>
          <w:tcPr>
            <w:tcW w:w="730" w:type="dxa"/>
            <w:shd w:val="clear" w:color="auto" w:fill="auto"/>
          </w:tcPr>
          <w:p w:rsidR="007C2B58" w:rsidRPr="008A615D" w:rsidRDefault="007C2B58" w:rsidP="008A615D">
            <w:pPr>
              <w:spacing w:before="60" w:after="60"/>
              <w:ind w:left="86" w:right="72"/>
              <w:rPr>
                <w:rFonts w:cs="Arial"/>
              </w:rPr>
            </w:pPr>
            <w:r w:rsidRPr="008A615D">
              <w:rPr>
                <w:rFonts w:cs="Arial"/>
              </w:rPr>
              <w:lastRenderedPageBreak/>
              <w:t>3</w:t>
            </w:r>
          </w:p>
        </w:tc>
        <w:tc>
          <w:tcPr>
            <w:tcW w:w="575" w:type="dxa"/>
            <w:shd w:val="clear" w:color="auto" w:fill="auto"/>
          </w:tcPr>
          <w:p w:rsidR="007C2B58" w:rsidRPr="008A615D" w:rsidRDefault="001C4ED0" w:rsidP="008A615D">
            <w:pPr>
              <w:spacing w:before="60" w:after="60"/>
              <w:ind w:right="72"/>
              <w:rPr>
                <w:rFonts w:cs="Arial"/>
                <w:sz w:val="20"/>
                <w:szCs w:val="20"/>
              </w:rPr>
            </w:pPr>
            <w:r w:rsidRPr="008A615D">
              <w:rPr>
                <w:rFonts w:cs="Arial"/>
                <w:sz w:val="20"/>
                <w:szCs w:val="20"/>
              </w:rPr>
              <w:t>X</w:t>
            </w:r>
          </w:p>
        </w:tc>
        <w:tc>
          <w:tcPr>
            <w:tcW w:w="575" w:type="dxa"/>
            <w:shd w:val="clear" w:color="auto" w:fill="auto"/>
          </w:tcPr>
          <w:p w:rsidR="007C2B58" w:rsidRPr="008A615D" w:rsidRDefault="00E06E30" w:rsidP="008A615D">
            <w:pPr>
              <w:spacing w:before="60" w:after="60"/>
              <w:ind w:right="72"/>
              <w:rPr>
                <w:rFonts w:cs="Arial"/>
                <w:sz w:val="20"/>
                <w:szCs w:val="20"/>
              </w:rPr>
            </w:pPr>
            <w:r>
              <w:rPr>
                <w:rFonts w:cs="Arial"/>
                <w:sz w:val="20"/>
                <w:szCs w:val="20"/>
              </w:rPr>
              <w:t>X</w:t>
            </w:r>
          </w:p>
        </w:tc>
        <w:tc>
          <w:tcPr>
            <w:tcW w:w="575" w:type="dxa"/>
            <w:shd w:val="clear" w:color="auto" w:fill="auto"/>
          </w:tcPr>
          <w:p w:rsidR="007C2B58" w:rsidRPr="008A615D" w:rsidRDefault="00E06E30" w:rsidP="008A615D">
            <w:pPr>
              <w:spacing w:before="60" w:after="60"/>
              <w:ind w:right="72"/>
              <w:rPr>
                <w:rFonts w:cs="Arial"/>
                <w:sz w:val="20"/>
                <w:szCs w:val="20"/>
              </w:rPr>
            </w:pPr>
            <w:r>
              <w:rPr>
                <w:rFonts w:cs="Arial"/>
                <w:sz w:val="20"/>
                <w:szCs w:val="20"/>
              </w:rPr>
              <w:t>X</w:t>
            </w:r>
          </w:p>
        </w:tc>
        <w:tc>
          <w:tcPr>
            <w:tcW w:w="575" w:type="dxa"/>
            <w:shd w:val="clear" w:color="auto" w:fill="auto"/>
          </w:tcPr>
          <w:p w:rsidR="007C2B58" w:rsidRPr="008A615D" w:rsidRDefault="009B710C" w:rsidP="008A615D">
            <w:pPr>
              <w:spacing w:before="60" w:after="60"/>
              <w:ind w:right="72"/>
              <w:rPr>
                <w:rFonts w:cs="Arial"/>
                <w:sz w:val="20"/>
                <w:szCs w:val="20"/>
              </w:rPr>
            </w:pPr>
            <w:r>
              <w:rPr>
                <w:rFonts w:cs="Arial"/>
                <w:sz w:val="20"/>
                <w:szCs w:val="20"/>
              </w:rPr>
              <w:t>X</w:t>
            </w:r>
          </w:p>
        </w:tc>
        <w:tc>
          <w:tcPr>
            <w:tcW w:w="575" w:type="dxa"/>
            <w:shd w:val="clear" w:color="auto" w:fill="auto"/>
          </w:tcPr>
          <w:p w:rsidR="007C2B58" w:rsidRPr="008A615D" w:rsidRDefault="001C4ED0" w:rsidP="008A615D">
            <w:pPr>
              <w:spacing w:before="60" w:after="60"/>
              <w:ind w:right="72"/>
              <w:rPr>
                <w:rFonts w:cs="Arial"/>
                <w:sz w:val="20"/>
                <w:szCs w:val="20"/>
              </w:rPr>
            </w:pPr>
            <w:r w:rsidRPr="008A615D">
              <w:rPr>
                <w:rFonts w:cs="Arial"/>
                <w:sz w:val="20"/>
                <w:szCs w:val="20"/>
              </w:rPr>
              <w:t>X</w:t>
            </w:r>
          </w:p>
        </w:tc>
        <w:tc>
          <w:tcPr>
            <w:tcW w:w="575" w:type="dxa"/>
            <w:shd w:val="clear" w:color="auto" w:fill="auto"/>
          </w:tcPr>
          <w:p w:rsidR="007C2B58" w:rsidRPr="008A615D" w:rsidRDefault="007C2B58" w:rsidP="008A615D">
            <w:pPr>
              <w:spacing w:before="60" w:after="60"/>
              <w:ind w:left="86" w:right="72"/>
              <w:rPr>
                <w:rFonts w:cs="Arial"/>
                <w:sz w:val="20"/>
                <w:szCs w:val="20"/>
              </w:rPr>
            </w:pPr>
          </w:p>
        </w:tc>
        <w:tc>
          <w:tcPr>
            <w:tcW w:w="575" w:type="dxa"/>
            <w:shd w:val="clear" w:color="auto" w:fill="auto"/>
          </w:tcPr>
          <w:p w:rsidR="007C2B58" w:rsidRPr="008A615D" w:rsidRDefault="007C2B58" w:rsidP="008A615D">
            <w:pPr>
              <w:spacing w:before="60" w:after="60"/>
              <w:ind w:left="86" w:right="72"/>
              <w:rPr>
                <w:rFonts w:cs="Arial"/>
                <w:sz w:val="20"/>
                <w:szCs w:val="20"/>
              </w:rPr>
            </w:pPr>
          </w:p>
        </w:tc>
        <w:tc>
          <w:tcPr>
            <w:tcW w:w="575" w:type="dxa"/>
            <w:shd w:val="clear" w:color="auto" w:fill="auto"/>
          </w:tcPr>
          <w:p w:rsidR="007C2B58" w:rsidRPr="008A615D" w:rsidRDefault="00417A7C" w:rsidP="008A615D">
            <w:pPr>
              <w:spacing w:before="60" w:after="60"/>
              <w:ind w:left="86" w:right="72"/>
              <w:rPr>
                <w:rFonts w:cs="Arial"/>
                <w:sz w:val="20"/>
                <w:szCs w:val="20"/>
              </w:rPr>
            </w:pPr>
            <w:r>
              <w:rPr>
                <w:rFonts w:cs="Arial"/>
                <w:sz w:val="20"/>
                <w:szCs w:val="20"/>
              </w:rPr>
              <w:t>x</w:t>
            </w:r>
          </w:p>
        </w:tc>
      </w:tr>
      <w:tr w:rsidR="00702C7B" w:rsidTr="00737A6D">
        <w:trPr>
          <w:trHeight w:val="454"/>
        </w:trPr>
        <w:tc>
          <w:tcPr>
            <w:tcW w:w="3936" w:type="dxa"/>
            <w:gridSpan w:val="2"/>
            <w:shd w:val="clear" w:color="auto" w:fill="auto"/>
          </w:tcPr>
          <w:p w:rsidR="00702C7B" w:rsidRPr="00184F5A" w:rsidRDefault="00702C7B" w:rsidP="00184F5A">
            <w:pPr>
              <w:pStyle w:val="ListParagraph"/>
              <w:numPr>
                <w:ilvl w:val="0"/>
                <w:numId w:val="30"/>
              </w:numPr>
              <w:spacing w:before="60" w:after="60"/>
              <w:ind w:right="72"/>
              <w:rPr>
                <w:rFonts w:ascii="Arial" w:hAnsi="Arial" w:cs="Arial"/>
                <w:sz w:val="24"/>
                <w:szCs w:val="24"/>
              </w:rPr>
            </w:pPr>
            <w:r w:rsidRPr="00184F5A">
              <w:rPr>
                <w:rFonts w:ascii="Arial" w:hAnsi="Arial" w:cs="Arial"/>
                <w:sz w:val="24"/>
                <w:szCs w:val="24"/>
              </w:rPr>
              <w:lastRenderedPageBreak/>
              <w:t>When open</w:t>
            </w:r>
            <w:r w:rsidR="008429AA" w:rsidRPr="00184F5A">
              <w:rPr>
                <w:rFonts w:ascii="Arial" w:hAnsi="Arial" w:cs="Arial"/>
                <w:sz w:val="24"/>
                <w:szCs w:val="24"/>
              </w:rPr>
              <w:t xml:space="preserve"> and operating throughout the day</w:t>
            </w:r>
          </w:p>
          <w:p w:rsidR="00702C7B" w:rsidRPr="00702C7B" w:rsidRDefault="00702C7B" w:rsidP="00702C7B">
            <w:pPr>
              <w:spacing w:before="60" w:after="60"/>
              <w:ind w:right="72"/>
              <w:rPr>
                <w:rFonts w:cs="Arial"/>
              </w:rPr>
            </w:pPr>
          </w:p>
          <w:p w:rsidR="00702C7B" w:rsidRPr="008A615D" w:rsidRDefault="00702C7B" w:rsidP="00702C7B">
            <w:pPr>
              <w:spacing w:before="60" w:after="60"/>
              <w:ind w:right="72"/>
              <w:rPr>
                <w:rFonts w:cs="Arial"/>
              </w:rPr>
            </w:pPr>
          </w:p>
        </w:tc>
        <w:tc>
          <w:tcPr>
            <w:tcW w:w="6388" w:type="dxa"/>
            <w:gridSpan w:val="3"/>
            <w:shd w:val="clear" w:color="auto" w:fill="auto"/>
          </w:tcPr>
          <w:p w:rsidR="00702C7B" w:rsidRDefault="00702C7B" w:rsidP="009B710C">
            <w:pPr>
              <w:numPr>
                <w:ilvl w:val="0"/>
                <w:numId w:val="4"/>
              </w:numPr>
              <w:spacing w:before="60" w:after="60"/>
              <w:ind w:right="72"/>
              <w:rPr>
                <w:rFonts w:cs="Arial"/>
              </w:rPr>
            </w:pPr>
            <w:r>
              <w:rPr>
                <w:rFonts w:cs="Arial"/>
              </w:rPr>
              <w:t>Mixing of groups inclu</w:t>
            </w:r>
            <w:r w:rsidR="00CD38A8">
              <w:rPr>
                <w:rFonts w:cs="Arial"/>
              </w:rPr>
              <w:t xml:space="preserve">ding pupils and staff </w:t>
            </w:r>
          </w:p>
          <w:p w:rsidR="00702C7B" w:rsidRDefault="00702C7B" w:rsidP="009B710C">
            <w:pPr>
              <w:numPr>
                <w:ilvl w:val="0"/>
                <w:numId w:val="4"/>
              </w:numPr>
              <w:spacing w:before="60" w:after="60"/>
              <w:ind w:right="72"/>
              <w:rPr>
                <w:rFonts w:cs="Arial"/>
              </w:rPr>
            </w:pPr>
            <w:r>
              <w:rPr>
                <w:rFonts w:cs="Arial"/>
              </w:rPr>
              <w:t>Cleaning and hygiene not maintained</w:t>
            </w:r>
          </w:p>
          <w:p w:rsidR="00900BA7" w:rsidRPr="00706052" w:rsidRDefault="00900BA7" w:rsidP="00900BA7">
            <w:pPr>
              <w:numPr>
                <w:ilvl w:val="0"/>
                <w:numId w:val="4"/>
              </w:numPr>
              <w:spacing w:before="60" w:after="60"/>
              <w:ind w:right="72"/>
              <w:rPr>
                <w:rFonts w:cs="Arial"/>
                <w:color w:val="000000" w:themeColor="text1"/>
              </w:rPr>
            </w:pPr>
            <w:r w:rsidRPr="00706052">
              <w:rPr>
                <w:rFonts w:cs="Arial"/>
                <w:color w:val="000000" w:themeColor="text1"/>
              </w:rPr>
              <w:t>Not introducing enhanced cleaning, including cleaning frequently touched surfaces often, using standard products such as detergents and bleach</w:t>
            </w:r>
          </w:p>
          <w:p w:rsidR="00702C7B" w:rsidRDefault="00702C7B" w:rsidP="009B710C">
            <w:pPr>
              <w:numPr>
                <w:ilvl w:val="0"/>
                <w:numId w:val="4"/>
              </w:numPr>
              <w:spacing w:before="60" w:after="60"/>
              <w:ind w:right="72"/>
              <w:rPr>
                <w:rFonts w:cs="Arial"/>
              </w:rPr>
            </w:pPr>
            <w:r>
              <w:rPr>
                <w:rFonts w:cs="Arial"/>
              </w:rPr>
              <w:t>Sharing resources</w:t>
            </w:r>
          </w:p>
          <w:p w:rsidR="00702C7B" w:rsidRDefault="00702C7B" w:rsidP="009B710C">
            <w:pPr>
              <w:numPr>
                <w:ilvl w:val="0"/>
                <w:numId w:val="4"/>
              </w:numPr>
              <w:spacing w:before="60" w:after="60"/>
              <w:ind w:right="72"/>
              <w:rPr>
                <w:rFonts w:cs="Arial"/>
              </w:rPr>
            </w:pPr>
            <w:r>
              <w:rPr>
                <w:rFonts w:cs="Arial"/>
              </w:rPr>
              <w:t>Transport arrangements not adjusted</w:t>
            </w:r>
          </w:p>
          <w:p w:rsidR="00CD38A8" w:rsidRDefault="00CD38A8" w:rsidP="00CD38A8">
            <w:pPr>
              <w:spacing w:before="60" w:after="60"/>
              <w:ind w:left="806" w:right="72"/>
              <w:rPr>
                <w:rFonts w:cs="Arial"/>
              </w:rPr>
            </w:pPr>
          </w:p>
        </w:tc>
        <w:tc>
          <w:tcPr>
            <w:tcW w:w="730" w:type="dxa"/>
            <w:shd w:val="clear" w:color="auto" w:fill="auto"/>
          </w:tcPr>
          <w:p w:rsidR="00702C7B" w:rsidRPr="008A615D" w:rsidRDefault="00702C7B" w:rsidP="008A615D">
            <w:pPr>
              <w:spacing w:before="60" w:after="60"/>
              <w:ind w:left="86" w:right="72"/>
              <w:rPr>
                <w:rFonts w:cs="Arial"/>
              </w:rPr>
            </w:pPr>
            <w:r>
              <w:rPr>
                <w:rFonts w:cs="Arial"/>
              </w:rPr>
              <w:t>4</w:t>
            </w:r>
          </w:p>
        </w:tc>
        <w:tc>
          <w:tcPr>
            <w:tcW w:w="575" w:type="dxa"/>
            <w:shd w:val="clear" w:color="auto" w:fill="auto"/>
          </w:tcPr>
          <w:p w:rsidR="00702C7B" w:rsidRPr="008A615D" w:rsidRDefault="00B2350F" w:rsidP="008A615D">
            <w:pPr>
              <w:spacing w:before="60" w:after="60"/>
              <w:ind w:right="72"/>
              <w:rPr>
                <w:rFonts w:cs="Arial"/>
                <w:sz w:val="20"/>
                <w:szCs w:val="20"/>
              </w:rPr>
            </w:pPr>
            <w:r>
              <w:rPr>
                <w:rFonts w:cs="Arial"/>
                <w:sz w:val="20"/>
                <w:szCs w:val="20"/>
              </w:rPr>
              <w:t>X</w:t>
            </w:r>
          </w:p>
        </w:tc>
        <w:tc>
          <w:tcPr>
            <w:tcW w:w="575" w:type="dxa"/>
            <w:shd w:val="clear" w:color="auto" w:fill="auto"/>
          </w:tcPr>
          <w:p w:rsidR="00702C7B" w:rsidRPr="008A615D" w:rsidRDefault="00E06E30" w:rsidP="008A615D">
            <w:pPr>
              <w:spacing w:before="60" w:after="60"/>
              <w:ind w:right="72"/>
              <w:rPr>
                <w:rFonts w:cs="Arial"/>
                <w:sz w:val="20"/>
                <w:szCs w:val="20"/>
              </w:rPr>
            </w:pPr>
            <w:r>
              <w:rPr>
                <w:rFonts w:cs="Arial"/>
                <w:sz w:val="20"/>
                <w:szCs w:val="20"/>
              </w:rPr>
              <w:t>X</w:t>
            </w:r>
          </w:p>
        </w:tc>
        <w:tc>
          <w:tcPr>
            <w:tcW w:w="575" w:type="dxa"/>
            <w:shd w:val="clear" w:color="auto" w:fill="auto"/>
          </w:tcPr>
          <w:p w:rsidR="00702C7B" w:rsidRPr="008A615D" w:rsidRDefault="00E06E30" w:rsidP="008A615D">
            <w:pPr>
              <w:spacing w:before="60" w:after="60"/>
              <w:ind w:right="72"/>
              <w:rPr>
                <w:rFonts w:cs="Arial"/>
                <w:sz w:val="20"/>
                <w:szCs w:val="20"/>
              </w:rPr>
            </w:pPr>
            <w:r>
              <w:rPr>
                <w:rFonts w:cs="Arial"/>
                <w:sz w:val="20"/>
                <w:szCs w:val="20"/>
              </w:rPr>
              <w:t>X</w:t>
            </w:r>
          </w:p>
        </w:tc>
        <w:tc>
          <w:tcPr>
            <w:tcW w:w="575" w:type="dxa"/>
            <w:shd w:val="clear" w:color="auto" w:fill="auto"/>
          </w:tcPr>
          <w:p w:rsidR="00702C7B" w:rsidRDefault="00E06E30" w:rsidP="008A615D">
            <w:pPr>
              <w:spacing w:before="60" w:after="60"/>
              <w:ind w:right="72"/>
              <w:rPr>
                <w:rFonts w:cs="Arial"/>
                <w:sz w:val="20"/>
                <w:szCs w:val="20"/>
              </w:rPr>
            </w:pPr>
            <w:r>
              <w:rPr>
                <w:rFonts w:cs="Arial"/>
                <w:sz w:val="20"/>
                <w:szCs w:val="20"/>
              </w:rPr>
              <w:t>X</w:t>
            </w:r>
          </w:p>
        </w:tc>
        <w:tc>
          <w:tcPr>
            <w:tcW w:w="575" w:type="dxa"/>
            <w:shd w:val="clear" w:color="auto" w:fill="auto"/>
          </w:tcPr>
          <w:p w:rsidR="00702C7B" w:rsidRPr="008A615D" w:rsidRDefault="00E06E30" w:rsidP="008A615D">
            <w:pPr>
              <w:spacing w:before="60" w:after="60"/>
              <w:ind w:right="72"/>
              <w:rPr>
                <w:rFonts w:cs="Arial"/>
                <w:sz w:val="20"/>
                <w:szCs w:val="20"/>
              </w:rPr>
            </w:pPr>
            <w:r>
              <w:rPr>
                <w:rFonts w:cs="Arial"/>
                <w:sz w:val="20"/>
                <w:szCs w:val="20"/>
              </w:rPr>
              <w:t>X</w:t>
            </w:r>
          </w:p>
        </w:tc>
        <w:tc>
          <w:tcPr>
            <w:tcW w:w="575" w:type="dxa"/>
            <w:shd w:val="clear" w:color="auto" w:fill="auto"/>
          </w:tcPr>
          <w:p w:rsidR="00702C7B" w:rsidRPr="008A615D" w:rsidRDefault="00702C7B" w:rsidP="008A615D">
            <w:pPr>
              <w:spacing w:before="60" w:after="60"/>
              <w:ind w:left="86" w:right="72"/>
              <w:rPr>
                <w:rFonts w:cs="Arial"/>
                <w:sz w:val="20"/>
                <w:szCs w:val="20"/>
              </w:rPr>
            </w:pPr>
          </w:p>
        </w:tc>
        <w:tc>
          <w:tcPr>
            <w:tcW w:w="575" w:type="dxa"/>
            <w:shd w:val="clear" w:color="auto" w:fill="auto"/>
          </w:tcPr>
          <w:p w:rsidR="00702C7B" w:rsidRPr="008A615D" w:rsidRDefault="00702C7B" w:rsidP="00737A6D">
            <w:pPr>
              <w:spacing w:before="60" w:after="60"/>
              <w:ind w:right="72"/>
              <w:rPr>
                <w:rFonts w:cs="Arial"/>
                <w:sz w:val="20"/>
                <w:szCs w:val="20"/>
              </w:rPr>
            </w:pPr>
          </w:p>
        </w:tc>
        <w:tc>
          <w:tcPr>
            <w:tcW w:w="575" w:type="dxa"/>
            <w:shd w:val="clear" w:color="auto" w:fill="auto"/>
          </w:tcPr>
          <w:p w:rsidR="00702C7B" w:rsidRPr="008A615D" w:rsidRDefault="00417A7C" w:rsidP="008A615D">
            <w:pPr>
              <w:spacing w:before="60" w:after="60"/>
              <w:ind w:left="86" w:right="72"/>
              <w:rPr>
                <w:rFonts w:cs="Arial"/>
                <w:sz w:val="20"/>
                <w:szCs w:val="20"/>
              </w:rPr>
            </w:pPr>
            <w:r>
              <w:rPr>
                <w:rFonts w:cs="Arial"/>
                <w:sz w:val="20"/>
                <w:szCs w:val="20"/>
              </w:rPr>
              <w:t>x</w:t>
            </w:r>
          </w:p>
        </w:tc>
      </w:tr>
      <w:tr w:rsidR="00D37645" w:rsidTr="00737A6D">
        <w:trPr>
          <w:trHeight w:val="454"/>
        </w:trPr>
        <w:tc>
          <w:tcPr>
            <w:tcW w:w="3936" w:type="dxa"/>
            <w:gridSpan w:val="2"/>
            <w:shd w:val="clear" w:color="auto" w:fill="auto"/>
          </w:tcPr>
          <w:p w:rsidR="00D37645" w:rsidRPr="00184F5A" w:rsidRDefault="00737A6D" w:rsidP="00184F5A">
            <w:pPr>
              <w:pStyle w:val="ListParagraph"/>
              <w:numPr>
                <w:ilvl w:val="0"/>
                <w:numId w:val="30"/>
              </w:numPr>
              <w:spacing w:before="60" w:after="60"/>
              <w:ind w:right="72"/>
              <w:rPr>
                <w:rFonts w:ascii="Arial" w:hAnsi="Arial" w:cs="Arial"/>
                <w:sz w:val="24"/>
                <w:szCs w:val="24"/>
              </w:rPr>
            </w:pPr>
            <w:r w:rsidRPr="00184F5A">
              <w:rPr>
                <w:rFonts w:ascii="Arial" w:hAnsi="Arial" w:cs="Arial"/>
                <w:sz w:val="24"/>
                <w:szCs w:val="24"/>
              </w:rPr>
              <w:t>Health and safety compliance checks recommissioned</w:t>
            </w:r>
          </w:p>
          <w:p w:rsidR="00D37645" w:rsidRDefault="00D37645" w:rsidP="008A615D">
            <w:pPr>
              <w:spacing w:before="60" w:after="60"/>
              <w:ind w:right="72"/>
              <w:rPr>
                <w:rFonts w:cs="Arial"/>
              </w:rPr>
            </w:pPr>
          </w:p>
          <w:p w:rsidR="00D37645" w:rsidRDefault="00D37645" w:rsidP="008A615D">
            <w:pPr>
              <w:spacing w:before="60" w:after="60"/>
              <w:ind w:right="72"/>
              <w:rPr>
                <w:rFonts w:cs="Arial"/>
              </w:rPr>
            </w:pPr>
          </w:p>
          <w:p w:rsidR="00D37645" w:rsidRDefault="00D37645" w:rsidP="008A615D">
            <w:pPr>
              <w:spacing w:before="60" w:after="60"/>
              <w:ind w:right="72"/>
              <w:rPr>
                <w:rFonts w:cs="Arial"/>
              </w:rPr>
            </w:pPr>
          </w:p>
        </w:tc>
        <w:tc>
          <w:tcPr>
            <w:tcW w:w="6388" w:type="dxa"/>
            <w:gridSpan w:val="3"/>
            <w:shd w:val="clear" w:color="auto" w:fill="auto"/>
          </w:tcPr>
          <w:p w:rsidR="00D37645" w:rsidRDefault="0027323D" w:rsidP="009B710C">
            <w:pPr>
              <w:numPr>
                <w:ilvl w:val="0"/>
                <w:numId w:val="12"/>
              </w:numPr>
              <w:spacing w:before="60" w:after="60"/>
              <w:ind w:right="72"/>
              <w:rPr>
                <w:rFonts w:cs="Arial"/>
              </w:rPr>
            </w:pPr>
            <w:r>
              <w:rPr>
                <w:rFonts w:cs="Arial"/>
              </w:rPr>
              <w:t>Fire</w:t>
            </w:r>
            <w:r w:rsidR="00737A6D">
              <w:rPr>
                <w:rFonts w:cs="Arial"/>
              </w:rPr>
              <w:t xml:space="preserve"> risk assessment and</w:t>
            </w:r>
            <w:r>
              <w:rPr>
                <w:rFonts w:cs="Arial"/>
              </w:rPr>
              <w:t xml:space="preserve"> </w:t>
            </w:r>
            <w:r w:rsidR="00737A6D">
              <w:rPr>
                <w:rFonts w:cs="Arial"/>
              </w:rPr>
              <w:t xml:space="preserve">fire </w:t>
            </w:r>
            <w:r>
              <w:rPr>
                <w:rFonts w:cs="Arial"/>
              </w:rPr>
              <w:t>emergency</w:t>
            </w:r>
            <w:r w:rsidR="00737A6D">
              <w:rPr>
                <w:rFonts w:cs="Arial"/>
              </w:rPr>
              <w:t xml:space="preserve"> escape</w:t>
            </w:r>
            <w:r w:rsidR="008111FD">
              <w:rPr>
                <w:rFonts w:cs="Arial"/>
              </w:rPr>
              <w:t xml:space="preserve"> plan </w:t>
            </w:r>
            <w:r>
              <w:rPr>
                <w:rFonts w:cs="Arial"/>
              </w:rPr>
              <w:t>no longer relevant</w:t>
            </w:r>
            <w:r w:rsidR="008111FD">
              <w:rPr>
                <w:rFonts w:cs="Arial"/>
              </w:rPr>
              <w:t xml:space="preserve"> due to changes implemented</w:t>
            </w:r>
          </w:p>
          <w:p w:rsidR="0027323D" w:rsidRDefault="00737A6D" w:rsidP="009B710C">
            <w:pPr>
              <w:numPr>
                <w:ilvl w:val="0"/>
                <w:numId w:val="12"/>
              </w:numPr>
              <w:spacing w:before="60" w:after="60"/>
              <w:ind w:right="72"/>
              <w:rPr>
                <w:rFonts w:cs="Arial"/>
              </w:rPr>
            </w:pPr>
            <w:r>
              <w:rPr>
                <w:rFonts w:cs="Arial"/>
              </w:rPr>
              <w:t>Building services e.g.</w:t>
            </w:r>
            <w:r w:rsidR="0027323D">
              <w:rPr>
                <w:rFonts w:cs="Arial"/>
              </w:rPr>
              <w:t xml:space="preserve"> gas, electrical, legion</w:t>
            </w:r>
            <w:r>
              <w:rPr>
                <w:rFonts w:cs="Arial"/>
              </w:rPr>
              <w:t xml:space="preserve">ella, lifts and pressure </w:t>
            </w:r>
            <w:r w:rsidR="00C13AA5">
              <w:rPr>
                <w:rFonts w:cs="Arial"/>
              </w:rPr>
              <w:t>system</w:t>
            </w:r>
            <w:r>
              <w:rPr>
                <w:rFonts w:cs="Arial"/>
              </w:rPr>
              <w:t>s inspection and testing</w:t>
            </w:r>
            <w:r w:rsidR="0027323D">
              <w:rPr>
                <w:rFonts w:cs="Arial"/>
              </w:rPr>
              <w:t xml:space="preserve"> out of date.</w:t>
            </w:r>
          </w:p>
          <w:p w:rsidR="00F17D6F" w:rsidRPr="00900BA7" w:rsidRDefault="00210D88" w:rsidP="00900BA7">
            <w:pPr>
              <w:numPr>
                <w:ilvl w:val="0"/>
                <w:numId w:val="12"/>
              </w:numPr>
              <w:spacing w:before="60" w:after="60"/>
              <w:ind w:right="72"/>
              <w:rPr>
                <w:rFonts w:cs="Arial"/>
              </w:rPr>
            </w:pPr>
            <w:r>
              <w:rPr>
                <w:rFonts w:cs="Arial"/>
              </w:rPr>
              <w:t>Health and safety local ch</w:t>
            </w:r>
            <w:r w:rsidR="00737A6D">
              <w:rPr>
                <w:rFonts w:cs="Arial"/>
              </w:rPr>
              <w:t>ecks not re-started.</w:t>
            </w:r>
          </w:p>
        </w:tc>
        <w:tc>
          <w:tcPr>
            <w:tcW w:w="730" w:type="dxa"/>
            <w:shd w:val="clear" w:color="auto" w:fill="auto"/>
          </w:tcPr>
          <w:p w:rsidR="00D37645" w:rsidRPr="008A615D" w:rsidRDefault="009B710C" w:rsidP="008A615D">
            <w:pPr>
              <w:spacing w:before="60" w:after="60"/>
              <w:ind w:left="86" w:right="72"/>
              <w:rPr>
                <w:rFonts w:cs="Arial"/>
              </w:rPr>
            </w:pPr>
            <w:r>
              <w:rPr>
                <w:rFonts w:cs="Arial"/>
              </w:rPr>
              <w:t>4</w:t>
            </w:r>
          </w:p>
        </w:tc>
        <w:tc>
          <w:tcPr>
            <w:tcW w:w="575" w:type="dxa"/>
            <w:shd w:val="clear" w:color="auto" w:fill="auto"/>
          </w:tcPr>
          <w:p w:rsidR="00D37645" w:rsidRPr="008A615D" w:rsidRDefault="00B4038D" w:rsidP="008A615D">
            <w:pPr>
              <w:spacing w:before="60" w:after="60"/>
              <w:ind w:right="72"/>
              <w:rPr>
                <w:rFonts w:cs="Arial"/>
                <w:sz w:val="20"/>
                <w:szCs w:val="20"/>
              </w:rPr>
            </w:pPr>
            <w:r>
              <w:rPr>
                <w:rFonts w:cs="Arial"/>
                <w:sz w:val="20"/>
                <w:szCs w:val="20"/>
              </w:rPr>
              <w:t>X</w:t>
            </w:r>
          </w:p>
        </w:tc>
        <w:tc>
          <w:tcPr>
            <w:tcW w:w="575" w:type="dxa"/>
            <w:shd w:val="clear" w:color="auto" w:fill="auto"/>
          </w:tcPr>
          <w:p w:rsidR="00D37645" w:rsidRPr="008A615D" w:rsidRDefault="00737A6D" w:rsidP="008A615D">
            <w:pPr>
              <w:spacing w:before="60" w:after="60"/>
              <w:ind w:right="72"/>
              <w:rPr>
                <w:rFonts w:cs="Arial"/>
                <w:sz w:val="20"/>
                <w:szCs w:val="20"/>
              </w:rPr>
            </w:pPr>
            <w:r>
              <w:rPr>
                <w:rFonts w:cs="Arial"/>
                <w:sz w:val="20"/>
                <w:szCs w:val="20"/>
              </w:rPr>
              <w:t>X</w:t>
            </w:r>
          </w:p>
        </w:tc>
        <w:tc>
          <w:tcPr>
            <w:tcW w:w="575" w:type="dxa"/>
            <w:shd w:val="clear" w:color="auto" w:fill="auto"/>
          </w:tcPr>
          <w:p w:rsidR="00D37645" w:rsidRPr="008A615D" w:rsidRDefault="00737A6D" w:rsidP="008A615D">
            <w:pPr>
              <w:spacing w:before="60" w:after="60"/>
              <w:ind w:right="72"/>
              <w:rPr>
                <w:rFonts w:cs="Arial"/>
                <w:sz w:val="20"/>
                <w:szCs w:val="20"/>
              </w:rPr>
            </w:pPr>
            <w:r>
              <w:rPr>
                <w:rFonts w:cs="Arial"/>
                <w:sz w:val="20"/>
                <w:szCs w:val="20"/>
              </w:rPr>
              <w:t>X</w:t>
            </w:r>
          </w:p>
        </w:tc>
        <w:tc>
          <w:tcPr>
            <w:tcW w:w="575" w:type="dxa"/>
            <w:shd w:val="clear" w:color="auto" w:fill="auto"/>
          </w:tcPr>
          <w:p w:rsidR="00D37645" w:rsidRPr="008A615D" w:rsidRDefault="00B4038D" w:rsidP="008A615D">
            <w:pPr>
              <w:spacing w:before="60" w:after="60"/>
              <w:ind w:right="72"/>
              <w:rPr>
                <w:rFonts w:cs="Arial"/>
                <w:sz w:val="20"/>
                <w:szCs w:val="20"/>
              </w:rPr>
            </w:pPr>
            <w:r>
              <w:rPr>
                <w:rFonts w:cs="Arial"/>
                <w:sz w:val="20"/>
                <w:szCs w:val="20"/>
              </w:rPr>
              <w:t>X</w:t>
            </w:r>
          </w:p>
        </w:tc>
        <w:tc>
          <w:tcPr>
            <w:tcW w:w="575" w:type="dxa"/>
            <w:shd w:val="clear" w:color="auto" w:fill="auto"/>
          </w:tcPr>
          <w:p w:rsidR="00D37645" w:rsidRPr="008A615D" w:rsidRDefault="00B4038D" w:rsidP="008A615D">
            <w:pPr>
              <w:spacing w:before="60" w:after="60"/>
              <w:ind w:right="72"/>
              <w:rPr>
                <w:rFonts w:cs="Arial"/>
                <w:sz w:val="20"/>
                <w:szCs w:val="20"/>
              </w:rPr>
            </w:pPr>
            <w:r>
              <w:rPr>
                <w:rFonts w:cs="Arial"/>
                <w:sz w:val="20"/>
                <w:szCs w:val="20"/>
              </w:rPr>
              <w:t>X</w:t>
            </w:r>
          </w:p>
        </w:tc>
        <w:tc>
          <w:tcPr>
            <w:tcW w:w="575" w:type="dxa"/>
            <w:shd w:val="clear" w:color="auto" w:fill="auto"/>
          </w:tcPr>
          <w:p w:rsidR="00D37645" w:rsidRPr="008A615D" w:rsidRDefault="00D37645" w:rsidP="008A615D">
            <w:pPr>
              <w:spacing w:before="60" w:after="60"/>
              <w:ind w:left="86" w:right="72"/>
              <w:rPr>
                <w:rFonts w:cs="Arial"/>
                <w:sz w:val="20"/>
                <w:szCs w:val="20"/>
              </w:rPr>
            </w:pPr>
          </w:p>
        </w:tc>
        <w:tc>
          <w:tcPr>
            <w:tcW w:w="575" w:type="dxa"/>
            <w:shd w:val="clear" w:color="auto" w:fill="auto"/>
          </w:tcPr>
          <w:p w:rsidR="00D37645" w:rsidRPr="008A615D" w:rsidRDefault="00D37645" w:rsidP="008A615D">
            <w:pPr>
              <w:spacing w:before="60" w:after="60"/>
              <w:ind w:left="86" w:right="72"/>
              <w:rPr>
                <w:rFonts w:cs="Arial"/>
                <w:sz w:val="20"/>
                <w:szCs w:val="20"/>
              </w:rPr>
            </w:pPr>
          </w:p>
        </w:tc>
        <w:tc>
          <w:tcPr>
            <w:tcW w:w="575" w:type="dxa"/>
            <w:shd w:val="clear" w:color="auto" w:fill="auto"/>
          </w:tcPr>
          <w:p w:rsidR="00D37645" w:rsidRPr="008A615D" w:rsidRDefault="00417A7C" w:rsidP="008A615D">
            <w:pPr>
              <w:spacing w:before="60" w:after="60"/>
              <w:ind w:left="86" w:right="72"/>
              <w:rPr>
                <w:rFonts w:cs="Arial"/>
                <w:sz w:val="20"/>
                <w:szCs w:val="20"/>
              </w:rPr>
            </w:pPr>
            <w:r>
              <w:rPr>
                <w:rFonts w:cs="Arial"/>
                <w:sz w:val="20"/>
                <w:szCs w:val="20"/>
              </w:rPr>
              <w:t>x</w:t>
            </w:r>
          </w:p>
        </w:tc>
      </w:tr>
      <w:tr w:rsidR="00900BA7" w:rsidTr="00737A6D">
        <w:trPr>
          <w:trHeight w:val="454"/>
        </w:trPr>
        <w:tc>
          <w:tcPr>
            <w:tcW w:w="3936" w:type="dxa"/>
            <w:gridSpan w:val="2"/>
            <w:shd w:val="clear" w:color="auto" w:fill="auto"/>
          </w:tcPr>
          <w:p w:rsidR="00900BA7" w:rsidRPr="00184F5A" w:rsidRDefault="00900BA7" w:rsidP="00184F5A">
            <w:pPr>
              <w:pStyle w:val="ListParagraph"/>
              <w:numPr>
                <w:ilvl w:val="0"/>
                <w:numId w:val="30"/>
              </w:numPr>
              <w:spacing w:before="60" w:after="60"/>
              <w:ind w:right="72"/>
              <w:rPr>
                <w:rFonts w:ascii="Arial" w:hAnsi="Arial" w:cs="Arial"/>
                <w:sz w:val="24"/>
                <w:szCs w:val="24"/>
              </w:rPr>
            </w:pPr>
            <w:r w:rsidRPr="00706052">
              <w:rPr>
                <w:rFonts w:ascii="Arial" w:hAnsi="Arial" w:cs="Arial"/>
                <w:color w:val="000000" w:themeColor="text1"/>
                <w:sz w:val="24"/>
                <w:szCs w:val="24"/>
              </w:rPr>
              <w:t>Secure Covid-19  and wider risk assessments updated</w:t>
            </w:r>
          </w:p>
        </w:tc>
        <w:tc>
          <w:tcPr>
            <w:tcW w:w="6388" w:type="dxa"/>
            <w:gridSpan w:val="3"/>
            <w:shd w:val="clear" w:color="auto" w:fill="auto"/>
          </w:tcPr>
          <w:p w:rsidR="00900BA7" w:rsidRPr="00706052" w:rsidRDefault="00900BA7" w:rsidP="00900BA7">
            <w:pPr>
              <w:numPr>
                <w:ilvl w:val="0"/>
                <w:numId w:val="12"/>
              </w:numPr>
              <w:spacing w:before="60" w:after="60"/>
              <w:ind w:right="72"/>
              <w:rPr>
                <w:rFonts w:cs="Arial"/>
                <w:color w:val="000000" w:themeColor="text1"/>
              </w:rPr>
            </w:pPr>
            <w:r w:rsidRPr="00706052">
              <w:rPr>
                <w:rFonts w:cs="Arial"/>
                <w:color w:val="000000" w:themeColor="text1"/>
              </w:rPr>
              <w:t>Secure Covid-19 risk assessment not revisited and updated in-line with the full opening of schools</w:t>
            </w:r>
          </w:p>
          <w:p w:rsidR="00900BA7" w:rsidRPr="00900BA7" w:rsidRDefault="00900BA7" w:rsidP="00900BA7">
            <w:pPr>
              <w:numPr>
                <w:ilvl w:val="0"/>
                <w:numId w:val="12"/>
              </w:numPr>
              <w:spacing w:before="60" w:after="60"/>
              <w:ind w:right="72"/>
              <w:rPr>
                <w:rFonts w:cs="Arial"/>
                <w:color w:val="FF0000"/>
              </w:rPr>
            </w:pPr>
            <w:r w:rsidRPr="00706052">
              <w:rPr>
                <w:rFonts w:cs="Arial"/>
                <w:color w:val="000000" w:themeColor="text1"/>
              </w:rPr>
              <w:lastRenderedPageBreak/>
              <w:t>Wider risk assessments not reviewed and updated in-line with the full opening of schools – not considered the need for relevant revised controls</w:t>
            </w:r>
          </w:p>
        </w:tc>
        <w:tc>
          <w:tcPr>
            <w:tcW w:w="730" w:type="dxa"/>
            <w:shd w:val="clear" w:color="auto" w:fill="auto"/>
          </w:tcPr>
          <w:p w:rsidR="00900BA7" w:rsidRDefault="00900BA7" w:rsidP="008A615D">
            <w:pPr>
              <w:spacing w:before="60" w:after="60"/>
              <w:ind w:left="86" w:right="72"/>
              <w:rPr>
                <w:rFonts w:cs="Arial"/>
              </w:rPr>
            </w:pPr>
          </w:p>
        </w:tc>
        <w:tc>
          <w:tcPr>
            <w:tcW w:w="575" w:type="dxa"/>
            <w:shd w:val="clear" w:color="auto" w:fill="auto"/>
          </w:tcPr>
          <w:p w:rsidR="00900BA7" w:rsidRDefault="00900BA7" w:rsidP="008A615D">
            <w:pPr>
              <w:spacing w:before="60" w:after="60"/>
              <w:ind w:right="72"/>
              <w:rPr>
                <w:rFonts w:cs="Arial"/>
                <w:sz w:val="20"/>
                <w:szCs w:val="20"/>
              </w:rPr>
            </w:pPr>
          </w:p>
        </w:tc>
        <w:tc>
          <w:tcPr>
            <w:tcW w:w="575" w:type="dxa"/>
            <w:shd w:val="clear" w:color="auto" w:fill="auto"/>
          </w:tcPr>
          <w:p w:rsidR="00900BA7" w:rsidRDefault="00900BA7" w:rsidP="008A615D">
            <w:pPr>
              <w:spacing w:before="60" w:after="60"/>
              <w:ind w:right="72"/>
              <w:rPr>
                <w:rFonts w:cs="Arial"/>
                <w:sz w:val="20"/>
                <w:szCs w:val="20"/>
              </w:rPr>
            </w:pPr>
          </w:p>
        </w:tc>
        <w:tc>
          <w:tcPr>
            <w:tcW w:w="575" w:type="dxa"/>
            <w:shd w:val="clear" w:color="auto" w:fill="auto"/>
          </w:tcPr>
          <w:p w:rsidR="00900BA7" w:rsidRDefault="00900BA7" w:rsidP="008A615D">
            <w:pPr>
              <w:spacing w:before="60" w:after="60"/>
              <w:ind w:right="72"/>
              <w:rPr>
                <w:rFonts w:cs="Arial"/>
                <w:sz w:val="20"/>
                <w:szCs w:val="20"/>
              </w:rPr>
            </w:pPr>
          </w:p>
        </w:tc>
        <w:tc>
          <w:tcPr>
            <w:tcW w:w="575" w:type="dxa"/>
            <w:shd w:val="clear" w:color="auto" w:fill="auto"/>
          </w:tcPr>
          <w:p w:rsidR="00900BA7" w:rsidRDefault="00900BA7" w:rsidP="008A615D">
            <w:pPr>
              <w:spacing w:before="60" w:after="60"/>
              <w:ind w:right="72"/>
              <w:rPr>
                <w:rFonts w:cs="Arial"/>
                <w:sz w:val="20"/>
                <w:szCs w:val="20"/>
              </w:rPr>
            </w:pPr>
          </w:p>
        </w:tc>
        <w:tc>
          <w:tcPr>
            <w:tcW w:w="575" w:type="dxa"/>
            <w:shd w:val="clear" w:color="auto" w:fill="auto"/>
          </w:tcPr>
          <w:p w:rsidR="00900BA7" w:rsidRDefault="00900BA7" w:rsidP="008A615D">
            <w:pPr>
              <w:spacing w:before="60" w:after="60"/>
              <w:ind w:right="72"/>
              <w:rPr>
                <w:rFonts w:cs="Arial"/>
                <w:sz w:val="20"/>
                <w:szCs w:val="20"/>
              </w:rPr>
            </w:pPr>
          </w:p>
        </w:tc>
        <w:tc>
          <w:tcPr>
            <w:tcW w:w="575" w:type="dxa"/>
            <w:shd w:val="clear" w:color="auto" w:fill="auto"/>
          </w:tcPr>
          <w:p w:rsidR="00900BA7" w:rsidRPr="008A615D" w:rsidRDefault="00900BA7" w:rsidP="008A615D">
            <w:pPr>
              <w:spacing w:before="60" w:after="60"/>
              <w:ind w:left="86" w:right="72"/>
              <w:rPr>
                <w:rFonts w:cs="Arial"/>
                <w:sz w:val="20"/>
                <w:szCs w:val="20"/>
              </w:rPr>
            </w:pPr>
          </w:p>
        </w:tc>
        <w:tc>
          <w:tcPr>
            <w:tcW w:w="575" w:type="dxa"/>
            <w:shd w:val="clear" w:color="auto" w:fill="auto"/>
          </w:tcPr>
          <w:p w:rsidR="00900BA7" w:rsidRPr="008A615D" w:rsidRDefault="00900BA7" w:rsidP="008A615D">
            <w:pPr>
              <w:spacing w:before="60" w:after="60"/>
              <w:ind w:left="86" w:right="72"/>
              <w:rPr>
                <w:rFonts w:cs="Arial"/>
                <w:sz w:val="20"/>
                <w:szCs w:val="20"/>
              </w:rPr>
            </w:pPr>
          </w:p>
        </w:tc>
        <w:tc>
          <w:tcPr>
            <w:tcW w:w="575" w:type="dxa"/>
            <w:shd w:val="clear" w:color="auto" w:fill="auto"/>
          </w:tcPr>
          <w:p w:rsidR="00900BA7" w:rsidRDefault="00900BA7" w:rsidP="008A615D">
            <w:pPr>
              <w:spacing w:before="60" w:after="60"/>
              <w:ind w:left="86" w:right="72"/>
              <w:rPr>
                <w:rFonts w:cs="Arial"/>
                <w:sz w:val="20"/>
                <w:szCs w:val="20"/>
              </w:rPr>
            </w:pPr>
          </w:p>
        </w:tc>
      </w:tr>
      <w:tr w:rsidR="00CF40C8" w:rsidTr="008A615D">
        <w:trPr>
          <w:trHeight w:val="2844"/>
        </w:trPr>
        <w:tc>
          <w:tcPr>
            <w:tcW w:w="15654" w:type="dxa"/>
            <w:gridSpan w:val="14"/>
            <w:shd w:val="clear" w:color="auto" w:fill="auto"/>
          </w:tcPr>
          <w:p w:rsidR="00CF40C8" w:rsidRPr="008111FD" w:rsidRDefault="008111FD" w:rsidP="00410396">
            <w:pPr>
              <w:spacing w:before="60" w:after="60"/>
              <w:ind w:right="72"/>
              <w:rPr>
                <w:rFonts w:cs="Arial"/>
                <w:b/>
                <w:sz w:val="28"/>
                <w:szCs w:val="28"/>
              </w:rPr>
            </w:pPr>
            <w:r w:rsidRPr="008111FD">
              <w:rPr>
                <w:rFonts w:cs="Arial"/>
                <w:b/>
                <w:sz w:val="28"/>
                <w:szCs w:val="28"/>
              </w:rPr>
              <w:lastRenderedPageBreak/>
              <w:t>Important Notice:</w:t>
            </w:r>
          </w:p>
          <w:p w:rsidR="008111FD" w:rsidRDefault="008111FD" w:rsidP="00410396">
            <w:pPr>
              <w:spacing w:before="60" w:after="60"/>
              <w:ind w:right="72"/>
              <w:rPr>
                <w:rFonts w:cs="Arial"/>
              </w:rPr>
            </w:pPr>
          </w:p>
          <w:p w:rsidR="00CF40C8" w:rsidRPr="008111FD" w:rsidRDefault="008111FD" w:rsidP="00410396">
            <w:pPr>
              <w:spacing w:before="60" w:after="60"/>
              <w:ind w:right="72"/>
              <w:rPr>
                <w:rFonts w:cs="Arial"/>
              </w:rPr>
            </w:pPr>
            <w:r>
              <w:rPr>
                <w:rFonts w:cs="Arial"/>
              </w:rPr>
              <w:t>S</w:t>
            </w:r>
            <w:r w:rsidR="00410396" w:rsidRPr="008111FD">
              <w:rPr>
                <w:rFonts w:cs="Arial"/>
              </w:rPr>
              <w:t xml:space="preserve">taff should ensure they are </w:t>
            </w:r>
            <w:r w:rsidR="00CF40C8" w:rsidRPr="008111FD">
              <w:rPr>
                <w:rFonts w:cs="Arial"/>
              </w:rPr>
              <w:t xml:space="preserve">symptom free </w:t>
            </w:r>
            <w:r w:rsidR="00E94156" w:rsidRPr="008111FD">
              <w:rPr>
                <w:rFonts w:cs="Arial"/>
              </w:rPr>
              <w:t>(</w:t>
            </w:r>
            <w:r w:rsidR="000368E0" w:rsidRPr="008111FD">
              <w:rPr>
                <w:rFonts w:cs="Arial"/>
              </w:rPr>
              <w:t>*</w:t>
            </w:r>
            <w:r w:rsidR="00E94156" w:rsidRPr="008111FD">
              <w:rPr>
                <w:rFonts w:cs="Arial"/>
              </w:rPr>
              <w:t xml:space="preserve">see below) </w:t>
            </w:r>
            <w:r w:rsidR="00FF374C" w:rsidRPr="008111FD">
              <w:rPr>
                <w:rFonts w:cs="Arial"/>
              </w:rPr>
              <w:t xml:space="preserve">and not put others at risk </w:t>
            </w:r>
            <w:r w:rsidR="00E94156" w:rsidRPr="008111FD">
              <w:rPr>
                <w:rFonts w:cs="Arial"/>
              </w:rPr>
              <w:t>before attending work.</w:t>
            </w:r>
          </w:p>
          <w:p w:rsidR="00CF40C8" w:rsidRPr="008A615D" w:rsidRDefault="00CF40C8" w:rsidP="008A615D">
            <w:pPr>
              <w:spacing w:before="60" w:after="60"/>
              <w:ind w:left="86" w:right="72"/>
              <w:rPr>
                <w:rFonts w:cs="Arial"/>
                <w:b/>
              </w:rPr>
            </w:pPr>
          </w:p>
          <w:p w:rsidR="00CF40C8" w:rsidRPr="008A615D" w:rsidRDefault="000368E0" w:rsidP="009B710C">
            <w:pPr>
              <w:spacing w:before="60" w:after="60"/>
              <w:ind w:right="72"/>
              <w:rPr>
                <w:rFonts w:cs="Arial"/>
              </w:rPr>
            </w:pPr>
            <w:r>
              <w:rPr>
                <w:rFonts w:cs="Arial"/>
                <w:b/>
              </w:rPr>
              <w:t>*</w:t>
            </w:r>
            <w:r w:rsidR="00CF40C8" w:rsidRPr="008A615D">
              <w:rPr>
                <w:rFonts w:cs="Arial"/>
                <w:b/>
              </w:rPr>
              <w:t>a high temperature</w:t>
            </w:r>
            <w:r w:rsidR="00CF40C8" w:rsidRPr="008A615D">
              <w:rPr>
                <w:rFonts w:cs="Arial"/>
              </w:rPr>
              <w:t xml:space="preserve"> – this means you feel hot to touch on your chest or back (you do not need to measure your temperature)</w:t>
            </w:r>
          </w:p>
          <w:p w:rsidR="00CF40C8" w:rsidRPr="008A615D" w:rsidRDefault="00CF40C8" w:rsidP="008A615D">
            <w:pPr>
              <w:spacing w:before="60" w:after="60"/>
              <w:ind w:left="86" w:right="72"/>
              <w:rPr>
                <w:rFonts w:cs="Arial"/>
              </w:rPr>
            </w:pPr>
          </w:p>
          <w:p w:rsidR="00CF40C8" w:rsidRDefault="000368E0" w:rsidP="009B710C">
            <w:pPr>
              <w:spacing w:before="60" w:after="60"/>
              <w:ind w:right="72"/>
              <w:rPr>
                <w:rFonts w:cs="Arial"/>
              </w:rPr>
            </w:pPr>
            <w:r>
              <w:rPr>
                <w:rFonts w:cs="Arial"/>
                <w:b/>
              </w:rPr>
              <w:t>*</w:t>
            </w:r>
            <w:r w:rsidR="00CF40C8" w:rsidRPr="008A615D">
              <w:rPr>
                <w:rFonts w:cs="Arial"/>
                <w:b/>
              </w:rPr>
              <w:t>a new, continuous cough</w:t>
            </w:r>
            <w:r w:rsidR="00CF40C8" w:rsidRPr="008A615D">
              <w:rPr>
                <w:rFonts w:cs="Arial"/>
              </w:rPr>
              <w:t xml:space="preserve"> – this means coughing a lot for more than an hour, or 3 or more coughing episodes in 24 hours (if you usually have a cough, it may be worse than usual)</w:t>
            </w:r>
          </w:p>
          <w:p w:rsidR="00850E25" w:rsidRDefault="00850E25" w:rsidP="009B710C">
            <w:pPr>
              <w:spacing w:before="60" w:after="60"/>
              <w:ind w:right="72"/>
              <w:rPr>
                <w:rFonts w:cs="Arial"/>
              </w:rPr>
            </w:pPr>
          </w:p>
          <w:p w:rsidR="00850E25" w:rsidRPr="00850E25" w:rsidRDefault="00850E25" w:rsidP="009B710C">
            <w:pPr>
              <w:spacing w:before="60" w:after="60"/>
              <w:ind w:right="72"/>
              <w:rPr>
                <w:rFonts w:cs="Arial"/>
              </w:rPr>
            </w:pPr>
            <w:r>
              <w:rPr>
                <w:rFonts w:cs="Arial"/>
                <w:b/>
              </w:rPr>
              <w:t>*</w:t>
            </w:r>
            <w:r w:rsidRPr="00850E25">
              <w:rPr>
                <w:rFonts w:cs="Arial"/>
                <w:b/>
              </w:rPr>
              <w:t xml:space="preserve">a loss or change to your sense of smell or taste – </w:t>
            </w:r>
            <w:r w:rsidRPr="00850E25">
              <w:rPr>
                <w:rFonts w:cs="Arial"/>
              </w:rPr>
              <w:t>this means you've noticed you cannot smell or taste anything, or things smell or taste different to normal</w:t>
            </w:r>
          </w:p>
          <w:p w:rsidR="009B710C" w:rsidRDefault="009B710C" w:rsidP="009B710C">
            <w:pPr>
              <w:spacing w:before="60" w:after="60"/>
              <w:ind w:right="72"/>
              <w:rPr>
                <w:rFonts w:cs="Arial"/>
              </w:rPr>
            </w:pPr>
          </w:p>
          <w:p w:rsidR="009B710C" w:rsidRDefault="009B710C" w:rsidP="009B710C">
            <w:pPr>
              <w:spacing w:before="60" w:after="60"/>
              <w:ind w:right="72"/>
              <w:rPr>
                <w:rFonts w:cs="Arial"/>
              </w:rPr>
            </w:pPr>
            <w:r w:rsidRPr="009B710C">
              <w:rPr>
                <w:rFonts w:cs="Arial"/>
                <w:b/>
              </w:rPr>
              <w:t>undertaking testing</w:t>
            </w:r>
            <w:r>
              <w:rPr>
                <w:rFonts w:cs="Arial"/>
                <w:b/>
              </w:rPr>
              <w:t xml:space="preserve"> - </w:t>
            </w:r>
            <w:r>
              <w:rPr>
                <w:rFonts w:cs="Arial"/>
              </w:rPr>
              <w:t>staff should instigate a covid-19 test if they met the set criteria</w:t>
            </w:r>
          </w:p>
          <w:p w:rsidR="00CF40C8" w:rsidRPr="008A615D" w:rsidRDefault="00CF40C8" w:rsidP="000C4198">
            <w:pPr>
              <w:spacing w:before="60" w:after="60"/>
              <w:ind w:right="72"/>
              <w:jc w:val="center"/>
              <w:rPr>
                <w:rFonts w:cs="Arial"/>
              </w:rPr>
            </w:pPr>
            <w:r w:rsidRPr="008A615D">
              <w:rPr>
                <w:rFonts w:cs="Arial"/>
              </w:rPr>
              <w:t>Do not go to a GP surgery, pharmacy or hospital.</w:t>
            </w:r>
          </w:p>
          <w:p w:rsidR="00CF40C8" w:rsidRDefault="00CF40C8" w:rsidP="008A615D">
            <w:pPr>
              <w:spacing w:before="60" w:after="60"/>
              <w:ind w:left="86" w:right="72"/>
              <w:jc w:val="center"/>
              <w:rPr>
                <w:rFonts w:cs="Arial"/>
              </w:rPr>
            </w:pPr>
            <w:r w:rsidRPr="008A615D">
              <w:rPr>
                <w:rFonts w:cs="Arial"/>
              </w:rPr>
              <w:t>Use the 111 online coronavirus service to find out what to do.</w:t>
            </w:r>
          </w:p>
          <w:p w:rsidR="00900BA7" w:rsidRDefault="00900BA7" w:rsidP="008A615D">
            <w:pPr>
              <w:spacing w:before="60" w:after="60"/>
              <w:ind w:left="86" w:right="72"/>
              <w:jc w:val="center"/>
              <w:rPr>
                <w:rFonts w:cs="Arial"/>
              </w:rPr>
            </w:pPr>
          </w:p>
          <w:p w:rsidR="00900BA7" w:rsidRPr="00706052" w:rsidRDefault="00900BA7" w:rsidP="00900BA7">
            <w:pPr>
              <w:spacing w:before="60" w:after="60"/>
              <w:ind w:left="86" w:right="72"/>
              <w:rPr>
                <w:rFonts w:cs="Arial"/>
                <w:color w:val="000000" w:themeColor="text1"/>
                <w:lang w:val="en"/>
              </w:rPr>
            </w:pPr>
            <w:r w:rsidRPr="00706052">
              <w:rPr>
                <w:rFonts w:cs="Arial"/>
                <w:color w:val="000000" w:themeColor="text1"/>
                <w:lang w:val="en"/>
              </w:rPr>
              <w:t xml:space="preserve">For more information, read further </w:t>
            </w:r>
            <w:hyperlink r:id="rId15" w:history="1">
              <w:r w:rsidRPr="00706052">
                <w:rPr>
                  <w:rStyle w:val="Hyperlink"/>
                  <w:rFonts w:cs="Arial"/>
                  <w:color w:val="5B9BD5" w:themeColor="accent1"/>
                  <w:lang w:val="en"/>
                </w:rPr>
                <w:t>guidance on symptoms</w:t>
              </w:r>
            </w:hyperlink>
            <w:r w:rsidRPr="00706052">
              <w:rPr>
                <w:rFonts w:cs="Arial"/>
                <w:color w:val="5B9BD5" w:themeColor="accent1"/>
                <w:lang w:val="en"/>
              </w:rPr>
              <w:t>.</w:t>
            </w:r>
          </w:p>
          <w:p w:rsidR="00900BA7" w:rsidRPr="00706052" w:rsidRDefault="00900BA7" w:rsidP="00900BA7">
            <w:pPr>
              <w:spacing w:before="60" w:after="60"/>
              <w:ind w:left="86" w:right="72"/>
              <w:rPr>
                <w:rFonts w:cs="Arial"/>
                <w:color w:val="000000" w:themeColor="text1"/>
                <w:lang w:val="en"/>
              </w:rPr>
            </w:pPr>
            <w:r w:rsidRPr="00706052">
              <w:rPr>
                <w:rFonts w:cs="Arial"/>
                <w:color w:val="000000" w:themeColor="text1"/>
                <w:lang w:val="en"/>
              </w:rPr>
              <w:t>If you have one or more of these symptoms, you must self-isolate straight away for 7 days – or longer if you still have symptoms other than cough or loss of sense of smell/taste.</w:t>
            </w:r>
          </w:p>
          <w:p w:rsidR="00900BA7" w:rsidRPr="00706052" w:rsidRDefault="00900BA7" w:rsidP="00900BA7">
            <w:pPr>
              <w:spacing w:before="60" w:after="60"/>
              <w:ind w:left="86" w:right="72"/>
              <w:rPr>
                <w:rFonts w:cs="Arial"/>
                <w:color w:val="000000" w:themeColor="text1"/>
                <w:lang w:val="en"/>
              </w:rPr>
            </w:pPr>
            <w:r w:rsidRPr="00706052">
              <w:rPr>
                <w:rFonts w:cs="Arial"/>
                <w:color w:val="000000" w:themeColor="text1"/>
                <w:lang w:val="en"/>
              </w:rPr>
              <w:t>If you live in the same household as someone with coronavirus symptoms, you must self-isolate straight away for 14 days.</w:t>
            </w:r>
          </w:p>
          <w:p w:rsidR="00900BA7" w:rsidRPr="008A615D" w:rsidRDefault="00900BA7" w:rsidP="00900BA7">
            <w:pPr>
              <w:spacing w:before="60" w:after="60"/>
              <w:ind w:right="72"/>
              <w:rPr>
                <w:rFonts w:cs="Arial"/>
              </w:rPr>
            </w:pPr>
          </w:p>
          <w:p w:rsidR="00CF40C8" w:rsidRPr="008A615D" w:rsidRDefault="00CF40C8" w:rsidP="000C4198">
            <w:pPr>
              <w:spacing w:before="60" w:after="60"/>
              <w:ind w:right="72"/>
              <w:rPr>
                <w:rFonts w:cs="Arial"/>
                <w:sz w:val="20"/>
                <w:szCs w:val="20"/>
              </w:rPr>
            </w:pPr>
          </w:p>
        </w:tc>
      </w:tr>
    </w:tbl>
    <w:p w:rsidR="00A609BA" w:rsidRPr="00E4534E" w:rsidRDefault="003E058A">
      <w:pPr>
        <w:rPr>
          <w:rFonts w:cs="Arial"/>
          <w:sz w:val="16"/>
          <w:szCs w:val="16"/>
        </w:rPr>
      </w:pPr>
      <w:r>
        <w:rPr>
          <w:rFonts w:cs="Arial"/>
        </w:rPr>
        <w:br w:type="page"/>
      </w: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741"/>
        <w:gridCol w:w="3477"/>
        <w:gridCol w:w="1768"/>
        <w:gridCol w:w="19"/>
        <w:gridCol w:w="3499"/>
        <w:gridCol w:w="1179"/>
        <w:gridCol w:w="548"/>
        <w:gridCol w:w="727"/>
        <w:gridCol w:w="1122"/>
        <w:gridCol w:w="567"/>
        <w:gridCol w:w="567"/>
        <w:gridCol w:w="9"/>
        <w:gridCol w:w="567"/>
      </w:tblGrid>
      <w:tr w:rsidR="00A609BA" w:rsidTr="000927E2">
        <w:trPr>
          <w:cantSplit/>
          <w:trHeight w:val="310"/>
        </w:trPr>
        <w:tc>
          <w:tcPr>
            <w:tcW w:w="1068" w:type="dxa"/>
            <w:vMerge w:val="restart"/>
            <w:tcBorders>
              <w:top w:val="single" w:sz="12" w:space="0" w:color="auto"/>
              <w:left w:val="single" w:sz="12" w:space="0" w:color="auto"/>
              <w:bottom w:val="single" w:sz="12" w:space="0" w:color="auto"/>
              <w:right w:val="single" w:sz="12" w:space="0" w:color="auto"/>
            </w:tcBorders>
            <w:vAlign w:val="center"/>
          </w:tcPr>
          <w:p w:rsidR="00A609BA" w:rsidRDefault="00A609BA" w:rsidP="0073633A">
            <w:pPr>
              <w:jc w:val="center"/>
              <w:rPr>
                <w:rFonts w:cs="Arial"/>
                <w:b/>
                <w:sz w:val="20"/>
                <w:szCs w:val="20"/>
              </w:rPr>
            </w:pPr>
            <w:r>
              <w:rPr>
                <w:rFonts w:cs="Arial"/>
                <w:b/>
                <w:sz w:val="20"/>
                <w:szCs w:val="20"/>
              </w:rPr>
              <w:lastRenderedPageBreak/>
              <w:t>HAZARD NO.</w:t>
            </w:r>
          </w:p>
        </w:tc>
        <w:tc>
          <w:tcPr>
            <w:tcW w:w="6005" w:type="dxa"/>
            <w:gridSpan w:val="4"/>
            <w:vMerge w:val="restart"/>
            <w:tcBorders>
              <w:top w:val="single" w:sz="12" w:space="0" w:color="auto"/>
              <w:left w:val="single" w:sz="12" w:space="0" w:color="auto"/>
              <w:bottom w:val="single" w:sz="12" w:space="0" w:color="auto"/>
              <w:right w:val="single" w:sz="12" w:space="0" w:color="auto"/>
            </w:tcBorders>
            <w:vAlign w:val="center"/>
          </w:tcPr>
          <w:p w:rsidR="00A609BA" w:rsidRDefault="00A609BA" w:rsidP="0073633A">
            <w:pPr>
              <w:jc w:val="center"/>
              <w:rPr>
                <w:rFonts w:cs="Arial"/>
                <w:b/>
                <w:sz w:val="20"/>
                <w:szCs w:val="20"/>
              </w:rPr>
            </w:pPr>
            <w:r>
              <w:rPr>
                <w:rFonts w:cs="Arial"/>
                <w:b/>
                <w:sz w:val="20"/>
                <w:szCs w:val="20"/>
              </w:rPr>
              <w:t>EXISTING CONTROLS</w:t>
            </w:r>
          </w:p>
        </w:tc>
        <w:tc>
          <w:tcPr>
            <w:tcW w:w="4678" w:type="dxa"/>
            <w:gridSpan w:val="2"/>
            <w:vMerge w:val="restart"/>
            <w:tcBorders>
              <w:top w:val="single" w:sz="12" w:space="0" w:color="auto"/>
              <w:left w:val="single" w:sz="12" w:space="0" w:color="auto"/>
              <w:bottom w:val="single" w:sz="12" w:space="0" w:color="auto"/>
              <w:right w:val="single" w:sz="12" w:space="0" w:color="auto"/>
            </w:tcBorders>
            <w:vAlign w:val="center"/>
          </w:tcPr>
          <w:p w:rsidR="00A609BA" w:rsidRDefault="00A609BA" w:rsidP="0073633A">
            <w:pPr>
              <w:jc w:val="center"/>
              <w:rPr>
                <w:rFonts w:cs="Arial"/>
                <w:b/>
                <w:sz w:val="20"/>
                <w:szCs w:val="20"/>
              </w:rPr>
            </w:pPr>
            <w:r>
              <w:rPr>
                <w:rFonts w:cs="Arial"/>
                <w:b/>
                <w:sz w:val="20"/>
                <w:szCs w:val="20"/>
              </w:rPr>
              <w:t>FURTHER CONTROLS</w:t>
            </w:r>
          </w:p>
        </w:tc>
        <w:tc>
          <w:tcPr>
            <w:tcW w:w="1275" w:type="dxa"/>
            <w:gridSpan w:val="2"/>
            <w:vMerge w:val="restart"/>
            <w:tcBorders>
              <w:top w:val="single" w:sz="12" w:space="0" w:color="auto"/>
              <w:left w:val="single" w:sz="12" w:space="0" w:color="auto"/>
              <w:bottom w:val="single" w:sz="12" w:space="0" w:color="auto"/>
              <w:right w:val="single" w:sz="12" w:space="0" w:color="auto"/>
            </w:tcBorders>
            <w:vAlign w:val="center"/>
          </w:tcPr>
          <w:p w:rsidR="00A609BA" w:rsidRDefault="00A609BA" w:rsidP="0073633A">
            <w:pPr>
              <w:jc w:val="center"/>
              <w:rPr>
                <w:rFonts w:cs="Arial"/>
                <w:b/>
                <w:sz w:val="20"/>
                <w:szCs w:val="20"/>
              </w:rPr>
            </w:pPr>
            <w:r>
              <w:rPr>
                <w:rFonts w:cs="Arial"/>
                <w:b/>
                <w:sz w:val="20"/>
                <w:szCs w:val="20"/>
              </w:rPr>
              <w:t>BY WHOM</w:t>
            </w:r>
          </w:p>
        </w:tc>
        <w:tc>
          <w:tcPr>
            <w:tcW w:w="1122" w:type="dxa"/>
            <w:vMerge w:val="restart"/>
            <w:tcBorders>
              <w:top w:val="single" w:sz="12" w:space="0" w:color="auto"/>
              <w:left w:val="single" w:sz="12" w:space="0" w:color="auto"/>
              <w:bottom w:val="single" w:sz="12" w:space="0" w:color="auto"/>
              <w:right w:val="single" w:sz="12" w:space="0" w:color="auto"/>
            </w:tcBorders>
            <w:vAlign w:val="center"/>
          </w:tcPr>
          <w:p w:rsidR="00A609BA" w:rsidRDefault="00A609BA" w:rsidP="0073633A">
            <w:pPr>
              <w:ind w:hanging="20"/>
              <w:jc w:val="center"/>
              <w:rPr>
                <w:rFonts w:cs="Arial"/>
                <w:b/>
                <w:sz w:val="20"/>
                <w:szCs w:val="20"/>
              </w:rPr>
            </w:pPr>
            <w:r>
              <w:rPr>
                <w:rFonts w:cs="Arial"/>
                <w:b/>
                <w:sz w:val="20"/>
                <w:szCs w:val="20"/>
              </w:rPr>
              <w:t>COMPLETION DATE</w:t>
            </w:r>
          </w:p>
        </w:tc>
        <w:tc>
          <w:tcPr>
            <w:tcW w:w="1710" w:type="dxa"/>
            <w:gridSpan w:val="4"/>
            <w:tcBorders>
              <w:top w:val="single" w:sz="12" w:space="0" w:color="auto"/>
              <w:left w:val="single" w:sz="12" w:space="0" w:color="auto"/>
              <w:bottom w:val="single" w:sz="12" w:space="0" w:color="auto"/>
              <w:right w:val="single" w:sz="12" w:space="0" w:color="auto"/>
            </w:tcBorders>
          </w:tcPr>
          <w:p w:rsidR="00A609BA" w:rsidRDefault="00A609BA">
            <w:pPr>
              <w:ind w:hanging="20"/>
              <w:jc w:val="center"/>
              <w:rPr>
                <w:rFonts w:cs="Arial"/>
                <w:b/>
                <w:sz w:val="20"/>
                <w:szCs w:val="20"/>
              </w:rPr>
            </w:pPr>
            <w:r>
              <w:rPr>
                <w:rFonts w:cs="Arial"/>
                <w:b/>
                <w:sz w:val="20"/>
                <w:szCs w:val="20"/>
              </w:rPr>
              <w:t>FINAL RISK RATING</w:t>
            </w:r>
          </w:p>
        </w:tc>
      </w:tr>
      <w:tr w:rsidR="00A609BA" w:rsidTr="000927E2">
        <w:trPr>
          <w:cantSplit/>
          <w:trHeight w:val="989"/>
        </w:trPr>
        <w:tc>
          <w:tcPr>
            <w:tcW w:w="1068" w:type="dxa"/>
            <w:vMerge/>
            <w:tcBorders>
              <w:top w:val="single" w:sz="12" w:space="0" w:color="auto"/>
              <w:left w:val="single" w:sz="12" w:space="0" w:color="auto"/>
              <w:bottom w:val="single" w:sz="12" w:space="0" w:color="auto"/>
              <w:right w:val="single" w:sz="12" w:space="0" w:color="auto"/>
            </w:tcBorders>
          </w:tcPr>
          <w:p w:rsidR="00A609BA" w:rsidRDefault="00A609BA">
            <w:pPr>
              <w:jc w:val="center"/>
              <w:rPr>
                <w:rFonts w:cs="Arial"/>
                <w:b/>
                <w:sz w:val="20"/>
                <w:szCs w:val="20"/>
              </w:rPr>
            </w:pPr>
          </w:p>
        </w:tc>
        <w:tc>
          <w:tcPr>
            <w:tcW w:w="6005" w:type="dxa"/>
            <w:gridSpan w:val="4"/>
            <w:vMerge/>
            <w:tcBorders>
              <w:top w:val="single" w:sz="12" w:space="0" w:color="auto"/>
              <w:left w:val="single" w:sz="12" w:space="0" w:color="auto"/>
              <w:bottom w:val="single" w:sz="12" w:space="0" w:color="auto"/>
              <w:right w:val="single" w:sz="12" w:space="0" w:color="auto"/>
            </w:tcBorders>
          </w:tcPr>
          <w:p w:rsidR="00A609BA" w:rsidRDefault="00A609BA">
            <w:pPr>
              <w:jc w:val="center"/>
              <w:rPr>
                <w:rFonts w:cs="Arial"/>
                <w:b/>
                <w:sz w:val="20"/>
                <w:szCs w:val="20"/>
              </w:rPr>
            </w:pPr>
          </w:p>
        </w:tc>
        <w:tc>
          <w:tcPr>
            <w:tcW w:w="4678" w:type="dxa"/>
            <w:gridSpan w:val="2"/>
            <w:vMerge/>
            <w:tcBorders>
              <w:top w:val="single" w:sz="12" w:space="0" w:color="auto"/>
              <w:left w:val="single" w:sz="12" w:space="0" w:color="auto"/>
              <w:bottom w:val="single" w:sz="12" w:space="0" w:color="auto"/>
              <w:right w:val="single" w:sz="12" w:space="0" w:color="auto"/>
            </w:tcBorders>
          </w:tcPr>
          <w:p w:rsidR="00A609BA" w:rsidRDefault="00A609BA">
            <w:pPr>
              <w:jc w:val="center"/>
              <w:rPr>
                <w:rFonts w:cs="Arial"/>
                <w:b/>
                <w:sz w:val="20"/>
                <w:szCs w:val="20"/>
              </w:rPr>
            </w:pPr>
          </w:p>
        </w:tc>
        <w:tc>
          <w:tcPr>
            <w:tcW w:w="1275" w:type="dxa"/>
            <w:gridSpan w:val="2"/>
            <w:vMerge/>
            <w:tcBorders>
              <w:top w:val="single" w:sz="12" w:space="0" w:color="auto"/>
              <w:left w:val="single" w:sz="12" w:space="0" w:color="auto"/>
              <w:bottom w:val="single" w:sz="12" w:space="0" w:color="auto"/>
              <w:right w:val="single" w:sz="12" w:space="0" w:color="auto"/>
            </w:tcBorders>
          </w:tcPr>
          <w:p w:rsidR="00A609BA" w:rsidRDefault="00A609BA">
            <w:pPr>
              <w:jc w:val="center"/>
              <w:rPr>
                <w:rFonts w:cs="Arial"/>
                <w:b/>
                <w:sz w:val="20"/>
                <w:szCs w:val="20"/>
              </w:rPr>
            </w:pPr>
          </w:p>
        </w:tc>
        <w:tc>
          <w:tcPr>
            <w:tcW w:w="1122" w:type="dxa"/>
            <w:vMerge/>
            <w:tcBorders>
              <w:top w:val="single" w:sz="12" w:space="0" w:color="auto"/>
              <w:left w:val="single" w:sz="12" w:space="0" w:color="auto"/>
              <w:bottom w:val="single" w:sz="12" w:space="0" w:color="auto"/>
              <w:right w:val="single" w:sz="12" w:space="0" w:color="auto"/>
            </w:tcBorders>
          </w:tcPr>
          <w:p w:rsidR="00A609BA" w:rsidRDefault="00A609BA">
            <w:pPr>
              <w:ind w:hanging="20"/>
              <w:jc w:val="center"/>
              <w:rPr>
                <w:rFonts w:cs="Arial"/>
                <w:b/>
                <w:sz w:val="20"/>
                <w:szCs w:val="20"/>
              </w:rPr>
            </w:pPr>
          </w:p>
        </w:tc>
        <w:tc>
          <w:tcPr>
            <w:tcW w:w="567" w:type="dxa"/>
            <w:tcBorders>
              <w:top w:val="single" w:sz="12" w:space="0" w:color="auto"/>
              <w:left w:val="single" w:sz="12" w:space="0" w:color="auto"/>
              <w:bottom w:val="single" w:sz="12" w:space="0" w:color="auto"/>
              <w:right w:val="single" w:sz="12" w:space="0" w:color="auto"/>
            </w:tcBorders>
            <w:textDirection w:val="tbRl"/>
            <w:vAlign w:val="center"/>
          </w:tcPr>
          <w:p w:rsidR="00A609BA" w:rsidRDefault="00A609BA" w:rsidP="003E058A">
            <w:pPr>
              <w:ind w:right="113" w:hanging="20"/>
              <w:jc w:val="right"/>
              <w:rPr>
                <w:rFonts w:cs="Arial"/>
                <w:b/>
                <w:sz w:val="20"/>
                <w:szCs w:val="20"/>
              </w:rPr>
            </w:pPr>
            <w:r>
              <w:rPr>
                <w:rFonts w:cs="Arial"/>
                <w:b/>
                <w:sz w:val="20"/>
                <w:szCs w:val="20"/>
              </w:rPr>
              <w:t>LOW</w:t>
            </w:r>
          </w:p>
        </w:tc>
        <w:tc>
          <w:tcPr>
            <w:tcW w:w="567" w:type="dxa"/>
            <w:tcBorders>
              <w:top w:val="single" w:sz="12" w:space="0" w:color="auto"/>
              <w:left w:val="single" w:sz="12" w:space="0" w:color="auto"/>
              <w:bottom w:val="single" w:sz="12" w:space="0" w:color="auto"/>
              <w:right w:val="single" w:sz="12" w:space="0" w:color="auto"/>
            </w:tcBorders>
            <w:textDirection w:val="tbRl"/>
            <w:vAlign w:val="center"/>
          </w:tcPr>
          <w:p w:rsidR="00A609BA" w:rsidRDefault="00A609BA" w:rsidP="003E058A">
            <w:pPr>
              <w:ind w:right="113" w:hanging="20"/>
              <w:jc w:val="right"/>
              <w:rPr>
                <w:rFonts w:cs="Arial"/>
                <w:b/>
                <w:sz w:val="20"/>
                <w:szCs w:val="20"/>
              </w:rPr>
            </w:pPr>
            <w:r>
              <w:rPr>
                <w:rFonts w:cs="Arial"/>
                <w:b/>
                <w:sz w:val="20"/>
                <w:szCs w:val="20"/>
              </w:rPr>
              <w:t>MEDIUM</w:t>
            </w:r>
          </w:p>
        </w:tc>
        <w:tc>
          <w:tcPr>
            <w:tcW w:w="576" w:type="dxa"/>
            <w:gridSpan w:val="2"/>
            <w:tcBorders>
              <w:top w:val="single" w:sz="12" w:space="0" w:color="auto"/>
              <w:left w:val="single" w:sz="12" w:space="0" w:color="auto"/>
              <w:bottom w:val="single" w:sz="12" w:space="0" w:color="auto"/>
              <w:right w:val="single" w:sz="12" w:space="0" w:color="auto"/>
            </w:tcBorders>
            <w:textDirection w:val="tbRl"/>
            <w:vAlign w:val="center"/>
          </w:tcPr>
          <w:p w:rsidR="00A609BA" w:rsidRDefault="00A609BA" w:rsidP="003E058A">
            <w:pPr>
              <w:ind w:right="113" w:hanging="20"/>
              <w:jc w:val="right"/>
              <w:rPr>
                <w:rFonts w:cs="Arial"/>
                <w:b/>
                <w:sz w:val="20"/>
                <w:szCs w:val="20"/>
              </w:rPr>
            </w:pPr>
            <w:r>
              <w:rPr>
                <w:rFonts w:cs="Arial"/>
                <w:b/>
                <w:sz w:val="20"/>
                <w:szCs w:val="20"/>
              </w:rPr>
              <w:t>HIGH</w:t>
            </w:r>
          </w:p>
        </w:tc>
      </w:tr>
      <w:tr w:rsidR="001C4ED0" w:rsidTr="000927E2">
        <w:trPr>
          <w:trHeight w:val="510"/>
        </w:trPr>
        <w:tc>
          <w:tcPr>
            <w:tcW w:w="1068" w:type="dxa"/>
            <w:tcBorders>
              <w:top w:val="single" w:sz="12" w:space="0" w:color="auto"/>
              <w:left w:val="single" w:sz="12" w:space="0" w:color="auto"/>
              <w:bottom w:val="single" w:sz="8" w:space="0" w:color="BFBFBF"/>
              <w:right w:val="single" w:sz="12" w:space="0" w:color="auto"/>
            </w:tcBorders>
            <w:vAlign w:val="center"/>
          </w:tcPr>
          <w:p w:rsidR="001C4ED0" w:rsidRDefault="001C4ED0" w:rsidP="001C4ED0">
            <w:pPr>
              <w:jc w:val="center"/>
              <w:rPr>
                <w:rFonts w:cs="Arial"/>
                <w:sz w:val="20"/>
                <w:szCs w:val="20"/>
              </w:rPr>
            </w:pPr>
            <w:r>
              <w:rPr>
                <w:rFonts w:cs="Arial"/>
                <w:sz w:val="20"/>
                <w:szCs w:val="20"/>
              </w:rPr>
              <w:t>1</w:t>
            </w:r>
          </w:p>
        </w:tc>
        <w:tc>
          <w:tcPr>
            <w:tcW w:w="6005" w:type="dxa"/>
            <w:gridSpan w:val="4"/>
            <w:tcBorders>
              <w:top w:val="single" w:sz="12" w:space="0" w:color="auto"/>
              <w:left w:val="single" w:sz="12" w:space="0" w:color="auto"/>
              <w:bottom w:val="single" w:sz="8" w:space="0" w:color="BFBFBF"/>
              <w:right w:val="single" w:sz="12" w:space="0" w:color="auto"/>
            </w:tcBorders>
          </w:tcPr>
          <w:p w:rsidR="000C4198" w:rsidRPr="000C4198" w:rsidRDefault="000C4198" w:rsidP="00380AFC">
            <w:pPr>
              <w:spacing w:before="60" w:after="60"/>
              <w:ind w:right="72"/>
              <w:rPr>
                <w:rFonts w:cs="Arial"/>
                <w:b/>
                <w:i/>
              </w:rPr>
            </w:pPr>
            <w:r>
              <w:rPr>
                <w:rFonts w:cs="Arial"/>
                <w:b/>
                <w:i/>
              </w:rPr>
              <w:t>Take into account the</w:t>
            </w:r>
            <w:r w:rsidRPr="000C4198">
              <w:rPr>
                <w:rFonts w:cs="Arial"/>
                <w:b/>
                <w:i/>
              </w:rPr>
              <w:t xml:space="preserve"> Additional Guidance on page</w:t>
            </w:r>
            <w:r>
              <w:rPr>
                <w:rFonts w:cs="Arial"/>
                <w:b/>
                <w:i/>
              </w:rPr>
              <w:t>s</w:t>
            </w:r>
            <w:r w:rsidR="008974EC">
              <w:rPr>
                <w:rFonts w:cs="Arial"/>
                <w:b/>
                <w:i/>
              </w:rPr>
              <w:t xml:space="preserve"> 18 &amp; 19</w:t>
            </w:r>
            <w:r w:rsidRPr="000C4198">
              <w:rPr>
                <w:rFonts w:cs="Arial"/>
                <w:b/>
                <w:i/>
              </w:rPr>
              <w:t>.</w:t>
            </w:r>
          </w:p>
          <w:p w:rsidR="008974EC" w:rsidRDefault="008974EC" w:rsidP="008974EC">
            <w:pPr>
              <w:rPr>
                <w:rFonts w:eastAsia="Calibri" w:cs="Arial"/>
                <w:lang w:val="en"/>
              </w:rPr>
            </w:pPr>
            <w:r w:rsidRPr="00425D2B">
              <w:rPr>
                <w:rFonts w:eastAsia="Calibri" w:cs="Arial"/>
                <w:lang w:val="en"/>
              </w:rPr>
              <w:t>See current guidance for advice on who is in the clinically extremely vulnerable a</w:t>
            </w:r>
            <w:r>
              <w:rPr>
                <w:rFonts w:eastAsia="Calibri" w:cs="Arial"/>
                <w:lang w:val="en"/>
              </w:rPr>
              <w:t xml:space="preserve">nd clinically vulnerable groups </w:t>
            </w:r>
          </w:p>
          <w:p w:rsidR="008974EC" w:rsidRDefault="008974EC" w:rsidP="008974EC">
            <w:pPr>
              <w:rPr>
                <w:rFonts w:eastAsia="Calibri" w:cs="Arial"/>
                <w:lang w:val="en"/>
              </w:rPr>
            </w:pPr>
            <w:r>
              <w:rPr>
                <w:rFonts w:eastAsia="Calibri" w:cs="Arial"/>
                <w:lang w:val="en"/>
              </w:rPr>
              <w:t xml:space="preserve">           </w:t>
            </w:r>
            <w:hyperlink r:id="rId16" w:history="1">
              <w:r w:rsidRPr="00FD2AC9">
                <w:rPr>
                  <w:rStyle w:val="Hyperlink"/>
                  <w:rFonts w:eastAsia="Calibri" w:cs="Arial"/>
                  <w:lang w:val="en"/>
                </w:rPr>
                <w:t>https://www.gov.uk/government/publications/guidance-on-shielding-and-protecting-extremely-vulnerable-persons-from-covid-19</w:t>
              </w:r>
            </w:hyperlink>
          </w:p>
          <w:p w:rsidR="008974EC" w:rsidRDefault="008974EC" w:rsidP="008974EC">
            <w:pPr>
              <w:rPr>
                <w:rFonts w:eastAsia="Calibri" w:cs="Arial"/>
                <w:lang w:val="en"/>
              </w:rPr>
            </w:pPr>
          </w:p>
          <w:p w:rsidR="008974EC" w:rsidRDefault="008974EC" w:rsidP="008974EC">
            <w:pPr>
              <w:rPr>
                <w:rFonts w:eastAsia="Calibri" w:cs="Arial"/>
                <w:lang w:val="en"/>
              </w:rPr>
            </w:pPr>
            <w:r w:rsidRPr="00425D2B">
              <w:rPr>
                <w:rFonts w:eastAsia="Calibri" w:cs="Arial"/>
                <w:b/>
                <w:lang w:val="en"/>
              </w:rPr>
              <w:t>To treat everyone in the workplace equally</w:t>
            </w:r>
          </w:p>
          <w:p w:rsidR="008974EC" w:rsidRPr="00425D2B" w:rsidRDefault="008974EC" w:rsidP="008974EC">
            <w:pPr>
              <w:rPr>
                <w:rFonts w:eastAsia="Calibri" w:cs="Arial"/>
                <w:lang w:val="en"/>
              </w:rPr>
            </w:pPr>
          </w:p>
          <w:p w:rsidR="008974EC" w:rsidRPr="00425D2B" w:rsidRDefault="008974EC" w:rsidP="008974EC">
            <w:pPr>
              <w:rPr>
                <w:rFonts w:eastAsia="Calibri" w:cs="Arial"/>
                <w:lang w:val="en"/>
              </w:rPr>
            </w:pPr>
            <w:r>
              <w:rPr>
                <w:rFonts w:eastAsia="Calibri" w:cs="Arial"/>
                <w:lang w:val="en"/>
              </w:rPr>
              <w:t>Be m</w:t>
            </w:r>
            <w:r w:rsidRPr="00425D2B">
              <w:rPr>
                <w:rFonts w:eastAsia="Calibri" w:cs="Arial"/>
                <w:lang w:val="en"/>
              </w:rPr>
              <w:t>indful of particular needs of different groups of workers or individuals taking into account particular responsibilities towards disabled workers and those who are new or expectant mothers.</w:t>
            </w:r>
          </w:p>
          <w:p w:rsidR="005D3C23" w:rsidRDefault="005D3C23" w:rsidP="005D3C23">
            <w:pPr>
              <w:rPr>
                <w:rFonts w:eastAsia="Calibri" w:cs="Arial"/>
                <w:lang w:val="en"/>
              </w:rPr>
            </w:pPr>
          </w:p>
          <w:p w:rsidR="005D3C23" w:rsidRDefault="008974EC" w:rsidP="005D3C23">
            <w:pPr>
              <w:rPr>
                <w:rFonts w:eastAsia="Calibri" w:cs="Arial"/>
                <w:lang w:val="en"/>
              </w:rPr>
            </w:pPr>
            <w:r w:rsidRPr="00425D2B">
              <w:rPr>
                <w:rFonts w:eastAsia="Calibri" w:cs="Arial"/>
                <w:lang w:val="en"/>
              </w:rPr>
              <w:t>Understand and take into account the particular circumstances of those with protected characteristics.</w:t>
            </w:r>
          </w:p>
          <w:p w:rsidR="005D3C23" w:rsidRDefault="005D3C23" w:rsidP="005D3C23">
            <w:pPr>
              <w:rPr>
                <w:rFonts w:eastAsia="Calibri" w:cs="Arial"/>
                <w:lang w:val="en"/>
              </w:rPr>
            </w:pPr>
          </w:p>
          <w:p w:rsidR="008974EC" w:rsidRPr="00425D2B" w:rsidRDefault="008974EC" w:rsidP="005D3C23">
            <w:pPr>
              <w:rPr>
                <w:rFonts w:eastAsia="Calibri" w:cs="Arial"/>
                <w:lang w:val="en"/>
              </w:rPr>
            </w:pPr>
            <w:r>
              <w:rPr>
                <w:rFonts w:eastAsia="Calibri" w:cs="Arial"/>
                <w:lang w:val="en"/>
              </w:rPr>
              <w:t>Involve and communicate</w:t>
            </w:r>
            <w:r w:rsidRPr="00425D2B">
              <w:rPr>
                <w:rFonts w:eastAsia="Calibri" w:cs="Arial"/>
                <w:lang w:val="en"/>
              </w:rPr>
              <w:t xml:space="preserve"> appropriately with workers whose protected characteristics might either expose them to a different degree of risk, or </w:t>
            </w:r>
            <w:r>
              <w:rPr>
                <w:rFonts w:eastAsia="Calibri" w:cs="Arial"/>
                <w:lang w:val="en"/>
              </w:rPr>
              <w:t>might make any steps thought</w:t>
            </w:r>
            <w:r w:rsidRPr="00425D2B">
              <w:rPr>
                <w:rFonts w:eastAsia="Calibri" w:cs="Arial"/>
                <w:lang w:val="en"/>
              </w:rPr>
              <w:t xml:space="preserve"> about</w:t>
            </w:r>
            <w:r>
              <w:rPr>
                <w:rFonts w:eastAsia="Calibri" w:cs="Arial"/>
                <w:lang w:val="en"/>
              </w:rPr>
              <w:t>;</w:t>
            </w:r>
            <w:r w:rsidRPr="00425D2B">
              <w:rPr>
                <w:rFonts w:eastAsia="Calibri" w:cs="Arial"/>
                <w:lang w:val="en"/>
              </w:rPr>
              <w:t xml:space="preserve"> inappropriate or challenging for them.</w:t>
            </w:r>
          </w:p>
          <w:p w:rsidR="005D3C23" w:rsidRDefault="005D3C23" w:rsidP="005D3C23">
            <w:pPr>
              <w:rPr>
                <w:rFonts w:eastAsia="Calibri" w:cs="Arial"/>
                <w:lang w:val="en"/>
              </w:rPr>
            </w:pPr>
          </w:p>
          <w:p w:rsidR="008974EC" w:rsidRPr="00425D2B" w:rsidRDefault="008974EC" w:rsidP="005D3C23">
            <w:pPr>
              <w:rPr>
                <w:rFonts w:eastAsia="Calibri" w:cs="Arial"/>
                <w:lang w:val="en"/>
              </w:rPr>
            </w:pPr>
            <w:r>
              <w:rPr>
                <w:rFonts w:eastAsia="Calibri" w:cs="Arial"/>
                <w:lang w:val="en"/>
              </w:rPr>
              <w:lastRenderedPageBreak/>
              <w:t xml:space="preserve">Consider </w:t>
            </w:r>
            <w:r w:rsidRPr="00425D2B">
              <w:rPr>
                <w:rFonts w:eastAsia="Calibri" w:cs="Arial"/>
                <w:lang w:val="en"/>
              </w:rPr>
              <w:t>whether any partic</w:t>
            </w:r>
            <w:r>
              <w:rPr>
                <w:rFonts w:eastAsia="Calibri" w:cs="Arial"/>
                <w:lang w:val="en"/>
              </w:rPr>
              <w:t>ular measures or adjustments; taking</w:t>
            </w:r>
            <w:r w:rsidRPr="00425D2B">
              <w:rPr>
                <w:rFonts w:eastAsia="Calibri" w:cs="Arial"/>
                <w:lang w:val="en"/>
              </w:rPr>
              <w:t xml:space="preserve"> into account duties under the equalities legislation</w:t>
            </w:r>
            <w:r>
              <w:rPr>
                <w:rFonts w:eastAsia="Calibri" w:cs="Arial"/>
                <w:lang w:val="en"/>
              </w:rPr>
              <w:t>.</w:t>
            </w:r>
            <w:r w:rsidRPr="00425D2B">
              <w:rPr>
                <w:rFonts w:eastAsia="Calibri" w:cs="Arial"/>
                <w:lang w:val="en"/>
              </w:rPr>
              <w:t xml:space="preserve"> need to be put in place.</w:t>
            </w:r>
          </w:p>
          <w:p w:rsidR="005D3C23" w:rsidRDefault="005D3C23" w:rsidP="005D3C23">
            <w:pPr>
              <w:rPr>
                <w:rFonts w:eastAsia="Calibri" w:cs="Arial"/>
                <w:lang w:val="en"/>
              </w:rPr>
            </w:pPr>
          </w:p>
          <w:p w:rsidR="008974EC" w:rsidRDefault="008974EC" w:rsidP="005D3C23">
            <w:pPr>
              <w:rPr>
                <w:rFonts w:eastAsia="Calibri" w:cs="Arial"/>
                <w:lang w:val="en"/>
              </w:rPr>
            </w:pPr>
            <w:r>
              <w:rPr>
                <w:rFonts w:eastAsia="Calibri" w:cs="Arial"/>
                <w:lang w:val="en"/>
              </w:rPr>
              <w:t>Make</w:t>
            </w:r>
            <w:r w:rsidRPr="00425D2B">
              <w:rPr>
                <w:rFonts w:eastAsia="Calibri" w:cs="Arial"/>
                <w:lang w:val="en"/>
              </w:rPr>
              <w:t xml:space="preserve"> reasonable adjustments to avoid disabled workers being put at a disadvan</w:t>
            </w:r>
            <w:r>
              <w:rPr>
                <w:rFonts w:eastAsia="Calibri" w:cs="Arial"/>
                <w:lang w:val="en"/>
              </w:rPr>
              <w:t>tage, and assess</w:t>
            </w:r>
            <w:r w:rsidRPr="00425D2B">
              <w:rPr>
                <w:rFonts w:eastAsia="Calibri" w:cs="Arial"/>
                <w:lang w:val="en"/>
              </w:rPr>
              <w:t xml:space="preserve"> the health and safety risk</w:t>
            </w:r>
            <w:r>
              <w:rPr>
                <w:rFonts w:eastAsia="Calibri" w:cs="Arial"/>
                <w:lang w:val="en"/>
              </w:rPr>
              <w:t>s for new and expectant mothers.</w:t>
            </w:r>
          </w:p>
          <w:p w:rsidR="008974EC" w:rsidRDefault="008974EC" w:rsidP="008974EC">
            <w:pPr>
              <w:ind w:left="360"/>
              <w:rPr>
                <w:rFonts w:eastAsia="Calibri" w:cs="Arial"/>
                <w:lang w:val="en"/>
              </w:rPr>
            </w:pPr>
          </w:p>
          <w:p w:rsidR="000C4198" w:rsidRDefault="008974EC" w:rsidP="008974EC">
            <w:pPr>
              <w:spacing w:before="60" w:after="60"/>
              <w:ind w:right="72"/>
              <w:rPr>
                <w:rFonts w:eastAsia="Calibri" w:cs="Arial"/>
                <w:lang w:val="en"/>
              </w:rPr>
            </w:pPr>
            <w:r>
              <w:rPr>
                <w:rFonts w:eastAsia="Calibri" w:cs="Arial"/>
                <w:lang w:val="en"/>
              </w:rPr>
              <w:t xml:space="preserve">Make </w:t>
            </w:r>
            <w:r w:rsidRPr="000C4198">
              <w:rPr>
                <w:rFonts w:eastAsia="Calibri" w:cs="Arial"/>
                <w:lang w:val="en"/>
              </w:rPr>
              <w:t>sure that steps taken do not have an unjustifiable negative impact on some groups compared to others, for example those with caring responsibilities or those with religious commitments</w:t>
            </w:r>
            <w:r>
              <w:rPr>
                <w:rFonts w:eastAsia="Calibri" w:cs="Arial"/>
                <w:lang w:val="en"/>
              </w:rPr>
              <w:t>.</w:t>
            </w:r>
          </w:p>
          <w:p w:rsidR="008974EC" w:rsidRDefault="008974EC" w:rsidP="008974EC">
            <w:pPr>
              <w:spacing w:before="60" w:after="60"/>
              <w:ind w:right="72"/>
              <w:rPr>
                <w:rFonts w:eastAsia="Calibri" w:cs="Arial"/>
                <w:lang w:val="en"/>
              </w:rPr>
            </w:pPr>
          </w:p>
          <w:p w:rsidR="008974EC" w:rsidRDefault="008974EC" w:rsidP="008974EC">
            <w:pPr>
              <w:spacing w:before="60" w:after="60"/>
              <w:ind w:right="72"/>
              <w:rPr>
                <w:rFonts w:eastAsia="Calibri" w:cs="Arial"/>
                <w:lang w:val="en"/>
              </w:rPr>
            </w:pPr>
            <w:r w:rsidRPr="008974EC">
              <w:rPr>
                <w:rFonts w:eastAsia="Calibri" w:cs="Arial"/>
                <w:lang w:val="en"/>
              </w:rPr>
              <w:t>Provide support for workers around mental health and wellbeing. This could include guidance or telephone support.</w:t>
            </w:r>
          </w:p>
          <w:p w:rsidR="008974EC" w:rsidRDefault="008974EC" w:rsidP="008974EC">
            <w:pPr>
              <w:spacing w:before="60" w:after="60"/>
              <w:ind w:right="72"/>
              <w:rPr>
                <w:rFonts w:cs="Arial"/>
                <w:b/>
              </w:rPr>
            </w:pPr>
          </w:p>
          <w:p w:rsidR="008974EC" w:rsidRDefault="00380AFC" w:rsidP="00380AFC">
            <w:pPr>
              <w:spacing w:before="60" w:after="60"/>
              <w:ind w:right="72"/>
              <w:rPr>
                <w:rFonts w:cs="Arial"/>
              </w:rPr>
            </w:pPr>
            <w:r>
              <w:rPr>
                <w:rFonts w:cs="Arial"/>
              </w:rPr>
              <w:t>Staff should not attend work if they are self-isolating including any member of their household</w:t>
            </w:r>
            <w:r w:rsidR="00D474D0">
              <w:rPr>
                <w:rFonts w:cs="Arial"/>
              </w:rPr>
              <w:t>.</w:t>
            </w:r>
          </w:p>
          <w:p w:rsidR="008974EC" w:rsidRDefault="008974EC" w:rsidP="00380AFC">
            <w:pPr>
              <w:spacing w:before="60" w:after="60"/>
              <w:ind w:right="72"/>
              <w:rPr>
                <w:rFonts w:cs="Arial"/>
              </w:rPr>
            </w:pPr>
          </w:p>
          <w:p w:rsidR="008521F9" w:rsidRDefault="00A775D0" w:rsidP="000846A4">
            <w:pPr>
              <w:rPr>
                <w:rFonts w:cs="Arial"/>
              </w:rPr>
            </w:pPr>
            <w:r>
              <w:rPr>
                <w:rFonts w:cs="Arial"/>
              </w:rPr>
              <w:t xml:space="preserve">Staff should </w:t>
            </w:r>
            <w:proofErr w:type="gramStart"/>
            <w:r>
              <w:rPr>
                <w:rFonts w:cs="Arial"/>
              </w:rPr>
              <w:t>following</w:t>
            </w:r>
            <w:proofErr w:type="gramEnd"/>
            <w:r>
              <w:rPr>
                <w:rFonts w:cs="Arial"/>
              </w:rPr>
              <w:t xml:space="preserve"> </w:t>
            </w:r>
            <w:r w:rsidR="00C73AD7">
              <w:rPr>
                <w:rFonts w:cs="Arial"/>
              </w:rPr>
              <w:t xml:space="preserve">the </w:t>
            </w:r>
            <w:r w:rsidR="00380AFC">
              <w:rPr>
                <w:rFonts w:cs="Arial"/>
              </w:rPr>
              <w:t>latest Public H</w:t>
            </w:r>
            <w:r>
              <w:rPr>
                <w:rFonts w:cs="Arial"/>
              </w:rPr>
              <w:t>ealt</w:t>
            </w:r>
            <w:r w:rsidR="00380AFC">
              <w:rPr>
                <w:rFonts w:cs="Arial"/>
              </w:rPr>
              <w:t>h England</w:t>
            </w:r>
            <w:r w:rsidR="00AD16A3">
              <w:rPr>
                <w:rFonts w:cs="Arial"/>
              </w:rPr>
              <w:t xml:space="preserve"> (PHE)</w:t>
            </w:r>
            <w:r w:rsidR="00380AFC">
              <w:rPr>
                <w:rFonts w:cs="Arial"/>
              </w:rPr>
              <w:t xml:space="preserve"> guidance</w:t>
            </w:r>
            <w:r w:rsidR="00AD16A3">
              <w:rPr>
                <w:rFonts w:cs="Arial"/>
              </w:rPr>
              <w:t>.</w:t>
            </w:r>
          </w:p>
          <w:p w:rsidR="00A775D0" w:rsidRDefault="00A775D0" w:rsidP="000846A4">
            <w:pPr>
              <w:rPr>
                <w:rFonts w:cs="Arial"/>
              </w:rPr>
            </w:pPr>
          </w:p>
          <w:p w:rsidR="00A775D0" w:rsidRDefault="00380AFC" w:rsidP="000846A4">
            <w:pPr>
              <w:rPr>
                <w:rFonts w:cs="Arial"/>
              </w:rPr>
            </w:pPr>
            <w:r>
              <w:rPr>
                <w:rFonts w:cs="Arial"/>
              </w:rPr>
              <w:t>Staff should w</w:t>
            </w:r>
            <w:r w:rsidR="00A775D0">
              <w:rPr>
                <w:rFonts w:cs="Arial"/>
              </w:rPr>
              <w:t>ork from home if they can do so.</w:t>
            </w:r>
          </w:p>
          <w:p w:rsidR="00A775D0" w:rsidRDefault="00A775D0" w:rsidP="000846A4">
            <w:pPr>
              <w:rPr>
                <w:rFonts w:cs="Arial"/>
              </w:rPr>
            </w:pPr>
          </w:p>
          <w:p w:rsidR="00A775D0" w:rsidRDefault="00E32C10" w:rsidP="000846A4">
            <w:pPr>
              <w:rPr>
                <w:rFonts w:cs="Arial"/>
              </w:rPr>
            </w:pPr>
            <w:r>
              <w:rPr>
                <w:rFonts w:cs="Arial"/>
              </w:rPr>
              <w:t>Staff should s</w:t>
            </w:r>
            <w:r w:rsidR="00A775D0">
              <w:rPr>
                <w:rFonts w:cs="Arial"/>
              </w:rPr>
              <w:t>elf-iso</w:t>
            </w:r>
            <w:r w:rsidR="00B4038D">
              <w:rPr>
                <w:rFonts w:cs="Arial"/>
              </w:rPr>
              <w:t xml:space="preserve">late if they start </w:t>
            </w:r>
            <w:r w:rsidR="0029704C">
              <w:rPr>
                <w:rFonts w:cs="Arial"/>
              </w:rPr>
              <w:t>showing symptom</w:t>
            </w:r>
            <w:r w:rsidR="00A775D0">
              <w:rPr>
                <w:rFonts w:cs="Arial"/>
              </w:rPr>
              <w:t>s of COVID-19 includ</w:t>
            </w:r>
            <w:r w:rsidR="00B4038D">
              <w:rPr>
                <w:rFonts w:cs="Arial"/>
              </w:rPr>
              <w:t>ing any members of their household.</w:t>
            </w:r>
          </w:p>
          <w:p w:rsidR="00312BC5" w:rsidRDefault="00312BC5" w:rsidP="000846A4">
            <w:pPr>
              <w:rPr>
                <w:rFonts w:cs="Arial"/>
              </w:rPr>
            </w:pPr>
          </w:p>
          <w:p w:rsidR="00312BC5" w:rsidRPr="00D474D0" w:rsidRDefault="00312BC5" w:rsidP="00312BC5">
            <w:pPr>
              <w:rPr>
                <w:rFonts w:cs="Arial"/>
              </w:rPr>
            </w:pPr>
            <w:r w:rsidRPr="00D474D0">
              <w:rPr>
                <w:rFonts w:cs="Arial"/>
              </w:rPr>
              <w:t>Staff should be asked on arrival each working day if they are fit and well.</w:t>
            </w:r>
          </w:p>
          <w:p w:rsidR="00312BC5" w:rsidRPr="00D474D0" w:rsidRDefault="00312BC5" w:rsidP="00312BC5">
            <w:pPr>
              <w:rPr>
                <w:rFonts w:cs="Arial"/>
              </w:rPr>
            </w:pPr>
          </w:p>
          <w:p w:rsidR="00312BC5" w:rsidRPr="00D474D0" w:rsidRDefault="00312BC5" w:rsidP="00312BC5">
            <w:pPr>
              <w:rPr>
                <w:rFonts w:cs="Arial"/>
              </w:rPr>
            </w:pPr>
            <w:r w:rsidRPr="00D474D0">
              <w:rPr>
                <w:rFonts w:cs="Arial"/>
              </w:rPr>
              <w:lastRenderedPageBreak/>
              <w:t>Information posters should be displayed in strateg</w:t>
            </w:r>
            <w:r w:rsidR="00B21E9C" w:rsidRPr="00D474D0">
              <w:rPr>
                <w:rFonts w:cs="Arial"/>
              </w:rPr>
              <w:t>ic locations to encou</w:t>
            </w:r>
            <w:r w:rsidR="00737A6D" w:rsidRPr="00D474D0">
              <w:rPr>
                <w:rFonts w:cs="Arial"/>
              </w:rPr>
              <w:t xml:space="preserve">rage staff, pupils, </w:t>
            </w:r>
            <w:r w:rsidR="00B21E9C" w:rsidRPr="00D474D0">
              <w:rPr>
                <w:rFonts w:cs="Arial"/>
              </w:rPr>
              <w:t>parents</w:t>
            </w:r>
            <w:r w:rsidR="00737A6D" w:rsidRPr="00D474D0">
              <w:rPr>
                <w:rFonts w:cs="Arial"/>
              </w:rPr>
              <w:t xml:space="preserve"> and others</w:t>
            </w:r>
            <w:r w:rsidR="00B21E9C" w:rsidRPr="00D474D0">
              <w:rPr>
                <w:rFonts w:cs="Arial"/>
              </w:rPr>
              <w:t xml:space="preserve"> </w:t>
            </w:r>
            <w:r w:rsidRPr="00D474D0">
              <w:rPr>
                <w:rFonts w:cs="Arial"/>
              </w:rPr>
              <w:t>to follow current guidelines</w:t>
            </w:r>
            <w:r w:rsidR="00D474D0">
              <w:rPr>
                <w:rFonts w:cs="Arial"/>
              </w:rPr>
              <w:t>.</w:t>
            </w:r>
          </w:p>
          <w:p w:rsidR="00312BC5" w:rsidRPr="00D474D0" w:rsidRDefault="00312BC5" w:rsidP="00312BC5">
            <w:pPr>
              <w:rPr>
                <w:rFonts w:cs="Arial"/>
              </w:rPr>
            </w:pPr>
          </w:p>
          <w:p w:rsidR="00312BC5" w:rsidRPr="00D474D0" w:rsidRDefault="00312BC5" w:rsidP="00312BC5">
            <w:pPr>
              <w:rPr>
                <w:rFonts w:cs="Arial"/>
              </w:rPr>
            </w:pPr>
            <w:r w:rsidRPr="00D474D0">
              <w:rPr>
                <w:rFonts w:cs="Arial"/>
              </w:rPr>
              <w:t xml:space="preserve">Staff </w:t>
            </w:r>
            <w:r w:rsidR="00B21E9C" w:rsidRPr="00D474D0">
              <w:rPr>
                <w:rFonts w:cs="Arial"/>
              </w:rPr>
              <w:t xml:space="preserve">and pupils </w:t>
            </w:r>
            <w:r w:rsidRPr="00D474D0">
              <w:rPr>
                <w:rFonts w:cs="Arial"/>
              </w:rPr>
              <w:t>to utilise testing facilities when exhibiting symptoms</w:t>
            </w:r>
            <w:r w:rsidR="00D474D0">
              <w:rPr>
                <w:rFonts w:cs="Arial"/>
              </w:rPr>
              <w:t>.</w:t>
            </w:r>
          </w:p>
          <w:p w:rsidR="00696DFF" w:rsidRDefault="00696DFF" w:rsidP="00312BC5">
            <w:pPr>
              <w:rPr>
                <w:rFonts w:cs="Arial"/>
                <w:color w:val="FF0000"/>
              </w:rPr>
            </w:pPr>
          </w:p>
          <w:p w:rsidR="00A775D0" w:rsidRPr="000846A4" w:rsidRDefault="00696DFF" w:rsidP="000846A4">
            <w:pPr>
              <w:rPr>
                <w:rFonts w:cs="Arial"/>
              </w:rPr>
            </w:pPr>
            <w:r>
              <w:rPr>
                <w:rFonts w:cs="Arial"/>
                <w:lang w:val="en"/>
              </w:rPr>
              <w:t>C</w:t>
            </w:r>
            <w:r w:rsidRPr="00553A4B">
              <w:rPr>
                <w:rFonts w:cs="Arial"/>
                <w:lang w:val="en"/>
              </w:rPr>
              <w:t>leaning frequently touched surfaces often using standard product</w:t>
            </w:r>
            <w:r w:rsidR="00A62646">
              <w:rPr>
                <w:rFonts w:cs="Arial"/>
                <w:lang w:val="en"/>
              </w:rPr>
              <w:t>s, such as detergents etc.</w:t>
            </w:r>
          </w:p>
          <w:p w:rsidR="009B097D" w:rsidRDefault="009B097D" w:rsidP="00846B3C">
            <w:pPr>
              <w:rPr>
                <w:rFonts w:cs="Arial"/>
                <w:sz w:val="20"/>
                <w:szCs w:val="20"/>
              </w:rPr>
            </w:pPr>
          </w:p>
          <w:p w:rsidR="000C4198" w:rsidRDefault="000C4198" w:rsidP="00846B3C">
            <w:pPr>
              <w:rPr>
                <w:rFonts w:cs="Arial"/>
                <w:sz w:val="20"/>
                <w:szCs w:val="20"/>
              </w:rPr>
            </w:pPr>
          </w:p>
          <w:p w:rsidR="000C4198" w:rsidRDefault="000C4198" w:rsidP="00846B3C">
            <w:pPr>
              <w:rPr>
                <w:rFonts w:cs="Arial"/>
                <w:sz w:val="20"/>
                <w:szCs w:val="20"/>
              </w:rPr>
            </w:pPr>
          </w:p>
          <w:p w:rsidR="00A62646" w:rsidRDefault="00A62646" w:rsidP="00846B3C">
            <w:pPr>
              <w:rPr>
                <w:rFonts w:cs="Arial"/>
                <w:sz w:val="20"/>
                <w:szCs w:val="20"/>
              </w:rPr>
            </w:pPr>
          </w:p>
        </w:tc>
        <w:tc>
          <w:tcPr>
            <w:tcW w:w="4678" w:type="dxa"/>
            <w:gridSpan w:val="2"/>
            <w:tcBorders>
              <w:top w:val="single" w:sz="12" w:space="0" w:color="auto"/>
              <w:left w:val="single" w:sz="12" w:space="0" w:color="auto"/>
              <w:bottom w:val="single" w:sz="8" w:space="0" w:color="BFBFBF"/>
              <w:right w:val="single" w:sz="12" w:space="0" w:color="auto"/>
            </w:tcBorders>
          </w:tcPr>
          <w:p w:rsidR="001F6151" w:rsidRDefault="001D0783" w:rsidP="001F6151">
            <w:pPr>
              <w:rPr>
                <w:rFonts w:ascii="Comic Sans MS" w:hAnsi="Comic Sans MS"/>
                <w:sz w:val="20"/>
                <w:szCs w:val="20"/>
                <w:lang w:eastAsia="en-GB"/>
              </w:rPr>
            </w:pPr>
            <w:r>
              <w:rPr>
                <w:rFonts w:cs="Arial"/>
                <w:color w:val="FF0000"/>
              </w:rPr>
              <w:lastRenderedPageBreak/>
              <w:t xml:space="preserve">Refer to </w:t>
            </w:r>
            <w:proofErr w:type="spellStart"/>
            <w:r w:rsidR="00137A91">
              <w:rPr>
                <w:rFonts w:cs="Arial"/>
                <w:color w:val="FF0000"/>
              </w:rPr>
              <w:t>covid</w:t>
            </w:r>
            <w:proofErr w:type="spellEnd"/>
            <w:r w:rsidR="00137A91">
              <w:rPr>
                <w:rFonts w:cs="Arial"/>
                <w:color w:val="FF0000"/>
              </w:rPr>
              <w:t xml:space="preserve"> action plan</w:t>
            </w:r>
            <w:r w:rsidR="000B73DC">
              <w:rPr>
                <w:rFonts w:cs="Arial"/>
                <w:color w:val="FF0000"/>
              </w:rPr>
              <w:t xml:space="preserve"> and</w:t>
            </w:r>
            <w:r w:rsidR="00D912A4">
              <w:rPr>
                <w:rFonts w:cs="Arial"/>
                <w:color w:val="FF0000"/>
              </w:rPr>
              <w:t xml:space="preserve"> response to infection </w:t>
            </w:r>
            <w:r>
              <w:rPr>
                <w:rFonts w:cs="Arial"/>
                <w:color w:val="FF0000"/>
              </w:rPr>
              <w:t>plan</w:t>
            </w:r>
            <w:r w:rsidR="00D912A4">
              <w:rPr>
                <w:rFonts w:cs="Arial"/>
                <w:color w:val="FF0000"/>
              </w:rPr>
              <w:t>s</w:t>
            </w:r>
            <w:r>
              <w:rPr>
                <w:rFonts w:cs="Arial"/>
                <w:color w:val="FF0000"/>
              </w:rPr>
              <w:t xml:space="preserve"> for further controls.</w:t>
            </w:r>
            <w:r w:rsidR="001F6151" w:rsidRPr="001F6151">
              <w:rPr>
                <w:rFonts w:ascii="Comic Sans MS" w:hAnsi="Comic Sans MS"/>
                <w:sz w:val="20"/>
                <w:szCs w:val="20"/>
                <w:lang w:eastAsia="en-GB"/>
              </w:rPr>
              <w:t xml:space="preserve"> </w:t>
            </w:r>
          </w:p>
          <w:p w:rsidR="001F6151" w:rsidRDefault="001F6151" w:rsidP="001F6151">
            <w:pPr>
              <w:rPr>
                <w:rFonts w:ascii="Comic Sans MS" w:hAnsi="Comic Sans MS"/>
                <w:sz w:val="20"/>
                <w:szCs w:val="20"/>
                <w:lang w:eastAsia="en-GB"/>
              </w:rPr>
            </w:pPr>
          </w:p>
          <w:p w:rsidR="001F6151" w:rsidRPr="001F6151" w:rsidRDefault="001F6151" w:rsidP="001F6151">
            <w:pPr>
              <w:rPr>
                <w:rFonts w:cs="Arial"/>
                <w:color w:val="FF0000"/>
              </w:rPr>
            </w:pPr>
            <w:r w:rsidRPr="001F6151">
              <w:rPr>
                <w:rFonts w:cs="Arial"/>
                <w:color w:val="FF0000"/>
              </w:rPr>
              <w:t xml:space="preserve">The </w:t>
            </w:r>
            <w:proofErr w:type="spellStart"/>
            <w:r w:rsidRPr="001F6151">
              <w:rPr>
                <w:rFonts w:cs="Arial"/>
                <w:color w:val="FF0000"/>
              </w:rPr>
              <w:t>Headteacher</w:t>
            </w:r>
            <w:proofErr w:type="spellEnd"/>
            <w:r w:rsidRPr="001F6151">
              <w:rPr>
                <w:rFonts w:cs="Arial"/>
                <w:color w:val="FF0000"/>
              </w:rPr>
              <w:t xml:space="preserve"> ensures the school opens only </w:t>
            </w:r>
            <w:r w:rsidR="000B73DC">
              <w:rPr>
                <w:rFonts w:cs="Arial"/>
                <w:color w:val="FF0000"/>
              </w:rPr>
              <w:t>if</w:t>
            </w:r>
            <w:r w:rsidRPr="001F6151">
              <w:rPr>
                <w:rFonts w:cs="Arial"/>
                <w:color w:val="FF0000"/>
              </w:rPr>
              <w:t xml:space="preserve"> it is safe and advisable to do so, in line with local and national advice.</w:t>
            </w:r>
          </w:p>
          <w:p w:rsidR="001D0783" w:rsidRDefault="001D0783" w:rsidP="009C0DFC">
            <w:pPr>
              <w:rPr>
                <w:rFonts w:cs="Arial"/>
                <w:color w:val="FF0000"/>
              </w:rPr>
            </w:pPr>
          </w:p>
          <w:p w:rsidR="00C13AA5" w:rsidRDefault="00137A91" w:rsidP="009C0DFC">
            <w:pPr>
              <w:rPr>
                <w:rFonts w:cs="Arial"/>
                <w:color w:val="FF0000"/>
              </w:rPr>
            </w:pPr>
            <w:r>
              <w:rPr>
                <w:rFonts w:cs="Arial"/>
                <w:color w:val="FF0000"/>
              </w:rPr>
              <w:t>Review</w:t>
            </w:r>
            <w:r w:rsidR="001D0783">
              <w:rPr>
                <w:rFonts w:cs="Arial"/>
                <w:color w:val="FF0000"/>
              </w:rPr>
              <w:t xml:space="preserve"> individual risk assessments for staff who are </w:t>
            </w:r>
            <w:r w:rsidR="000B73DC">
              <w:rPr>
                <w:rFonts w:cs="Arial"/>
                <w:color w:val="FF0000"/>
              </w:rPr>
              <w:t xml:space="preserve">clinically </w:t>
            </w:r>
            <w:r>
              <w:rPr>
                <w:rFonts w:cs="Arial"/>
                <w:color w:val="FF0000"/>
              </w:rPr>
              <w:t xml:space="preserve">extremely </w:t>
            </w:r>
            <w:r w:rsidR="000B73DC">
              <w:rPr>
                <w:rFonts w:cs="Arial"/>
                <w:color w:val="FF0000"/>
              </w:rPr>
              <w:t>vulnerable</w:t>
            </w:r>
            <w:r w:rsidR="001D0783">
              <w:rPr>
                <w:rFonts w:cs="Arial"/>
                <w:color w:val="FF0000"/>
              </w:rPr>
              <w:t>.</w:t>
            </w:r>
          </w:p>
          <w:p w:rsidR="00BB1E31" w:rsidRDefault="00BB1E31" w:rsidP="009C0DFC">
            <w:pPr>
              <w:rPr>
                <w:rFonts w:cs="Arial"/>
                <w:color w:val="FF0000"/>
              </w:rPr>
            </w:pPr>
          </w:p>
          <w:p w:rsidR="00BB1E31" w:rsidRDefault="00BB1E31" w:rsidP="001F6151">
            <w:pPr>
              <w:rPr>
                <w:rFonts w:cs="Arial"/>
                <w:color w:val="FF0000"/>
              </w:rPr>
            </w:pPr>
            <w:r w:rsidRPr="00BB1E31">
              <w:rPr>
                <w:rFonts w:cs="Arial"/>
                <w:color w:val="FF0000"/>
              </w:rPr>
              <w:t>Ensure all staff are aware of the relevant policies and procedures, including, but not limited to, the following: health and safety policy, first aid policy and infection control policy.</w:t>
            </w:r>
          </w:p>
          <w:p w:rsidR="006B567B" w:rsidRPr="00BB1E31" w:rsidRDefault="006B567B" w:rsidP="001F6151">
            <w:pPr>
              <w:rPr>
                <w:rFonts w:cs="Arial"/>
                <w:color w:val="FF0000"/>
              </w:rPr>
            </w:pPr>
          </w:p>
          <w:p w:rsidR="00BB1E31" w:rsidRPr="00BB1E31" w:rsidRDefault="00BB1E31" w:rsidP="001F6151">
            <w:pPr>
              <w:rPr>
                <w:rFonts w:cs="Arial"/>
                <w:color w:val="FF0000"/>
              </w:rPr>
            </w:pPr>
            <w:r w:rsidRPr="00BB1E31">
              <w:rPr>
                <w:rFonts w:cs="Arial"/>
                <w:color w:val="FF0000"/>
              </w:rPr>
              <w:t>All staff have regard to the relevant guidance and legislation including, but not limited to, the following:</w:t>
            </w:r>
          </w:p>
          <w:p w:rsidR="00BB1E31" w:rsidRPr="003A4556" w:rsidRDefault="00BB1E31" w:rsidP="003A4556">
            <w:pPr>
              <w:rPr>
                <w:rFonts w:cs="Arial"/>
                <w:color w:val="FF0000"/>
              </w:rPr>
            </w:pPr>
            <w:r w:rsidRPr="003A4556">
              <w:rPr>
                <w:rFonts w:cs="Arial"/>
                <w:color w:val="FF0000"/>
              </w:rPr>
              <w:t xml:space="preserve">Reporting of Injuries, Diseases and Dangerous </w:t>
            </w:r>
            <w:proofErr w:type="spellStart"/>
            <w:r w:rsidRPr="003A4556">
              <w:rPr>
                <w:rFonts w:cs="Arial"/>
                <w:color w:val="FF0000"/>
              </w:rPr>
              <w:t>Occurences</w:t>
            </w:r>
            <w:proofErr w:type="spellEnd"/>
            <w:r w:rsidRPr="003A4556">
              <w:rPr>
                <w:rFonts w:cs="Arial"/>
                <w:color w:val="FF0000"/>
              </w:rPr>
              <w:t xml:space="preserve"> Regulations (RIDDOR) 2013</w:t>
            </w:r>
          </w:p>
          <w:p w:rsidR="00BB1E31" w:rsidRPr="003A4556" w:rsidRDefault="00BB1E31" w:rsidP="003A4556">
            <w:pPr>
              <w:rPr>
                <w:rFonts w:cs="Arial"/>
                <w:color w:val="FF0000"/>
              </w:rPr>
            </w:pPr>
            <w:r w:rsidRPr="003A4556">
              <w:rPr>
                <w:rFonts w:cs="Arial"/>
                <w:color w:val="FF0000"/>
              </w:rPr>
              <w:t>The Health Protection (Notification) Regulations 2010</w:t>
            </w:r>
          </w:p>
          <w:p w:rsidR="00BB1E31" w:rsidRPr="003A4556" w:rsidRDefault="00BB1E31" w:rsidP="003A4556">
            <w:pPr>
              <w:rPr>
                <w:rFonts w:cs="Arial"/>
                <w:color w:val="FF0000"/>
              </w:rPr>
            </w:pPr>
            <w:r w:rsidRPr="003A4556">
              <w:rPr>
                <w:rFonts w:cs="Arial"/>
                <w:color w:val="FF0000"/>
              </w:rPr>
              <w:t xml:space="preserve">Public Health England (PHE) (2017) ‘Health Protection in schools and other childcare </w:t>
            </w:r>
            <w:proofErr w:type="spellStart"/>
            <w:r w:rsidRPr="003A4556">
              <w:rPr>
                <w:rFonts w:cs="Arial"/>
                <w:color w:val="FF0000"/>
              </w:rPr>
              <w:t>faciltiies</w:t>
            </w:r>
            <w:proofErr w:type="spellEnd"/>
            <w:r w:rsidRPr="003A4556">
              <w:rPr>
                <w:rFonts w:cs="Arial"/>
                <w:color w:val="FF0000"/>
              </w:rPr>
              <w:t>’</w:t>
            </w:r>
          </w:p>
          <w:p w:rsidR="00BB1E31" w:rsidRPr="003A4556" w:rsidRDefault="00BB1E31" w:rsidP="003A4556">
            <w:pPr>
              <w:rPr>
                <w:rFonts w:cs="Arial"/>
                <w:color w:val="FF0000"/>
              </w:rPr>
            </w:pPr>
            <w:proofErr w:type="spellStart"/>
            <w:r w:rsidRPr="003A4556">
              <w:rPr>
                <w:rFonts w:cs="Arial"/>
                <w:color w:val="FF0000"/>
              </w:rPr>
              <w:lastRenderedPageBreak/>
              <w:t>DfE</w:t>
            </w:r>
            <w:proofErr w:type="spellEnd"/>
            <w:r w:rsidRPr="003A4556">
              <w:rPr>
                <w:rFonts w:cs="Arial"/>
                <w:color w:val="FF0000"/>
              </w:rPr>
              <w:t xml:space="preserve"> and PHE (2020) ‘Covid-19: guidance for educational settings’.</w:t>
            </w:r>
          </w:p>
          <w:p w:rsidR="00BB1E31" w:rsidRPr="003A4556" w:rsidRDefault="00BB1E31" w:rsidP="003A4556">
            <w:pPr>
              <w:rPr>
                <w:rFonts w:cs="Arial"/>
                <w:color w:val="FF0000"/>
              </w:rPr>
            </w:pPr>
            <w:r w:rsidRPr="003A4556">
              <w:rPr>
                <w:rFonts w:cs="Arial"/>
                <w:color w:val="FF0000"/>
              </w:rPr>
              <w:t>The school keeps up-to-date with advice issued by, but not limited to, the following:</w:t>
            </w:r>
          </w:p>
          <w:p w:rsidR="00BB1E31" w:rsidRPr="003A4556" w:rsidRDefault="00BB1E31" w:rsidP="003A4556">
            <w:pPr>
              <w:rPr>
                <w:rFonts w:cs="Arial"/>
                <w:color w:val="FF0000"/>
              </w:rPr>
            </w:pPr>
            <w:proofErr w:type="spellStart"/>
            <w:r w:rsidRPr="003A4556">
              <w:rPr>
                <w:rFonts w:cs="Arial"/>
                <w:color w:val="FF0000"/>
              </w:rPr>
              <w:t>DfE</w:t>
            </w:r>
            <w:proofErr w:type="spellEnd"/>
          </w:p>
          <w:p w:rsidR="00BB1E31" w:rsidRPr="003A4556" w:rsidRDefault="00BB1E31" w:rsidP="003A4556">
            <w:pPr>
              <w:rPr>
                <w:rFonts w:cs="Arial"/>
                <w:color w:val="FF0000"/>
              </w:rPr>
            </w:pPr>
            <w:r w:rsidRPr="003A4556">
              <w:rPr>
                <w:rFonts w:cs="Arial"/>
                <w:color w:val="FF0000"/>
              </w:rPr>
              <w:t>NHS</w:t>
            </w:r>
          </w:p>
          <w:p w:rsidR="00BB1E31" w:rsidRPr="003A4556" w:rsidRDefault="00BB1E31" w:rsidP="003A4556">
            <w:pPr>
              <w:rPr>
                <w:rFonts w:cs="Arial"/>
                <w:color w:val="FF0000"/>
              </w:rPr>
            </w:pPr>
            <w:r w:rsidRPr="003A4556">
              <w:rPr>
                <w:rFonts w:cs="Arial"/>
                <w:color w:val="FF0000"/>
              </w:rPr>
              <w:t>Department of Health and Social Care</w:t>
            </w:r>
          </w:p>
          <w:p w:rsidR="00BB1E31" w:rsidRPr="003A4556" w:rsidRDefault="00BB1E31" w:rsidP="003A4556">
            <w:pPr>
              <w:rPr>
                <w:rFonts w:cs="Arial"/>
                <w:color w:val="FF0000"/>
              </w:rPr>
            </w:pPr>
            <w:r w:rsidRPr="003A4556">
              <w:rPr>
                <w:rFonts w:cs="Arial"/>
                <w:color w:val="FF0000"/>
              </w:rPr>
              <w:t>PHE</w:t>
            </w:r>
          </w:p>
          <w:p w:rsidR="00BB1E31" w:rsidRPr="003A4556" w:rsidRDefault="00BB1E31" w:rsidP="003A4556">
            <w:pPr>
              <w:rPr>
                <w:rFonts w:cs="Arial"/>
                <w:color w:val="FF0000"/>
              </w:rPr>
            </w:pPr>
            <w:r w:rsidRPr="003A4556">
              <w:rPr>
                <w:rFonts w:cs="Arial"/>
                <w:color w:val="FF0000"/>
              </w:rPr>
              <w:t>The school’s local health protection team (HPT)</w:t>
            </w:r>
          </w:p>
          <w:p w:rsidR="00BB1E31" w:rsidRDefault="00BB1E31" w:rsidP="009C0DFC">
            <w:pPr>
              <w:rPr>
                <w:rFonts w:cs="Arial"/>
                <w:color w:val="FF0000"/>
              </w:rPr>
            </w:pPr>
          </w:p>
          <w:p w:rsidR="001D0783" w:rsidRDefault="000B73DC" w:rsidP="009C0DFC">
            <w:pPr>
              <w:rPr>
                <w:rFonts w:cs="Arial"/>
                <w:color w:val="FF0000"/>
              </w:rPr>
            </w:pPr>
            <w:r>
              <w:rPr>
                <w:rFonts w:cs="Arial"/>
                <w:color w:val="FF0000"/>
              </w:rPr>
              <w:t>Staff are kept to one class bubble wherever possible, limit movement between bubbles. Admin staff work from home whenever possible. PPA to be taken at home when possible. Meetings to be conducted virtually or social distanced in the hall.</w:t>
            </w:r>
          </w:p>
          <w:p w:rsidR="001D0783" w:rsidRDefault="001D0783" w:rsidP="009C0DFC">
            <w:pPr>
              <w:rPr>
                <w:rFonts w:cs="Arial"/>
                <w:color w:val="FF0000"/>
              </w:rPr>
            </w:pPr>
          </w:p>
          <w:p w:rsidR="000B73DC" w:rsidRDefault="000B73DC" w:rsidP="000B73DC">
            <w:pPr>
              <w:rPr>
                <w:rFonts w:cs="Arial"/>
                <w:color w:val="FF0000"/>
              </w:rPr>
            </w:pPr>
            <w:r>
              <w:rPr>
                <w:rFonts w:cs="Arial"/>
                <w:color w:val="FF0000"/>
              </w:rPr>
              <w:t>Staff to remain in their designated bubbles and work areas.</w:t>
            </w:r>
          </w:p>
          <w:p w:rsidR="000B73DC" w:rsidRDefault="000B73DC" w:rsidP="000B73DC">
            <w:pPr>
              <w:rPr>
                <w:rFonts w:cs="Arial"/>
                <w:color w:val="FF0000"/>
              </w:rPr>
            </w:pPr>
          </w:p>
          <w:p w:rsidR="001D0783" w:rsidRDefault="001D0783" w:rsidP="009C0DFC">
            <w:pPr>
              <w:rPr>
                <w:rFonts w:cs="Arial"/>
                <w:color w:val="FF0000"/>
              </w:rPr>
            </w:pPr>
            <w:r>
              <w:rPr>
                <w:rFonts w:cs="Arial"/>
                <w:color w:val="FF0000"/>
              </w:rPr>
              <w:t>Staff member</w:t>
            </w:r>
            <w:r w:rsidR="00137A91">
              <w:rPr>
                <w:rFonts w:cs="Arial"/>
                <w:color w:val="FF0000"/>
              </w:rPr>
              <w:t>s</w:t>
            </w:r>
            <w:r>
              <w:rPr>
                <w:rFonts w:cs="Arial"/>
                <w:color w:val="FF0000"/>
              </w:rPr>
              <w:t xml:space="preserve"> to leave school immediately if they develop any of the symptoms of covid19</w:t>
            </w:r>
          </w:p>
          <w:p w:rsidR="008C5F72" w:rsidRDefault="008C5F72" w:rsidP="008C5F72">
            <w:pPr>
              <w:rPr>
                <w:rFonts w:cs="Arial"/>
                <w:color w:val="FF0000"/>
              </w:rPr>
            </w:pPr>
          </w:p>
          <w:p w:rsidR="008C5F72" w:rsidRPr="008C5F72" w:rsidRDefault="008C5F72" w:rsidP="008C5F72">
            <w:pPr>
              <w:rPr>
                <w:rFonts w:cs="Arial"/>
                <w:color w:val="FF0000"/>
              </w:rPr>
            </w:pPr>
            <w:r w:rsidRPr="008C5F72">
              <w:rPr>
                <w:rFonts w:cs="Arial"/>
                <w:color w:val="FF0000"/>
              </w:rPr>
              <w:t xml:space="preserve">Staff and pupils who display symptoms of coronavirus (COVID-19) are managed in line with local and national guidance and the infection control policy, and are removed from the classroom immediately.  </w:t>
            </w:r>
          </w:p>
          <w:p w:rsidR="00DB0832" w:rsidRDefault="00DB0832" w:rsidP="009C0DFC">
            <w:pPr>
              <w:rPr>
                <w:rFonts w:cs="Arial"/>
                <w:color w:val="FF0000"/>
              </w:rPr>
            </w:pPr>
            <w:r>
              <w:rPr>
                <w:rFonts w:cs="Arial"/>
                <w:color w:val="FF0000"/>
              </w:rPr>
              <w:t xml:space="preserve">Toolkits for mental </w:t>
            </w:r>
            <w:proofErr w:type="spellStart"/>
            <w:r>
              <w:rPr>
                <w:rFonts w:cs="Arial"/>
                <w:color w:val="FF0000"/>
              </w:rPr>
              <w:t>well being</w:t>
            </w:r>
            <w:proofErr w:type="spellEnd"/>
            <w:r>
              <w:rPr>
                <w:rFonts w:cs="Arial"/>
                <w:color w:val="FF0000"/>
              </w:rPr>
              <w:t xml:space="preserve"> and bereavement </w:t>
            </w:r>
            <w:r w:rsidR="000B73DC">
              <w:rPr>
                <w:rFonts w:cs="Arial"/>
                <w:color w:val="FF0000"/>
              </w:rPr>
              <w:t>in place</w:t>
            </w:r>
            <w:r>
              <w:rPr>
                <w:rFonts w:cs="Arial"/>
                <w:color w:val="FF0000"/>
              </w:rPr>
              <w:t xml:space="preserve"> and made available to all staff.</w:t>
            </w:r>
          </w:p>
          <w:p w:rsidR="00DB0832" w:rsidRDefault="00DB0832" w:rsidP="009C0DFC">
            <w:pPr>
              <w:rPr>
                <w:rFonts w:cs="Arial"/>
                <w:color w:val="FF0000"/>
              </w:rPr>
            </w:pPr>
          </w:p>
          <w:p w:rsidR="00DB0832" w:rsidRDefault="00DB0832" w:rsidP="009C0DFC">
            <w:pPr>
              <w:rPr>
                <w:rFonts w:cs="Arial"/>
                <w:color w:val="FF0000"/>
              </w:rPr>
            </w:pPr>
            <w:r>
              <w:rPr>
                <w:rFonts w:cs="Arial"/>
                <w:color w:val="FF0000"/>
              </w:rPr>
              <w:t xml:space="preserve">HT to regularly signpost mental </w:t>
            </w:r>
            <w:proofErr w:type="spellStart"/>
            <w:r>
              <w:rPr>
                <w:rFonts w:cs="Arial"/>
                <w:color w:val="FF0000"/>
              </w:rPr>
              <w:t>well being</w:t>
            </w:r>
            <w:proofErr w:type="spellEnd"/>
            <w:r>
              <w:rPr>
                <w:rFonts w:cs="Arial"/>
                <w:color w:val="FF0000"/>
              </w:rPr>
              <w:t xml:space="preserve"> services</w:t>
            </w:r>
          </w:p>
          <w:p w:rsidR="00DB0832" w:rsidRDefault="00DB0832" w:rsidP="009C0DFC">
            <w:pPr>
              <w:rPr>
                <w:rFonts w:cs="Arial"/>
                <w:color w:val="FF0000"/>
              </w:rPr>
            </w:pPr>
          </w:p>
          <w:p w:rsidR="00DB0832" w:rsidRDefault="00DB0832" w:rsidP="009C0DFC">
            <w:pPr>
              <w:rPr>
                <w:rFonts w:cs="Arial"/>
                <w:color w:val="FF0000"/>
              </w:rPr>
            </w:pPr>
            <w:r>
              <w:rPr>
                <w:rFonts w:cs="Arial"/>
                <w:color w:val="FF0000"/>
              </w:rPr>
              <w:t xml:space="preserve">HT to regularly check in with all staff with regards to their </w:t>
            </w:r>
            <w:proofErr w:type="spellStart"/>
            <w:r>
              <w:rPr>
                <w:rFonts w:cs="Arial"/>
                <w:color w:val="FF0000"/>
              </w:rPr>
              <w:t>well being</w:t>
            </w:r>
            <w:proofErr w:type="spellEnd"/>
            <w:r>
              <w:rPr>
                <w:rFonts w:cs="Arial"/>
                <w:color w:val="FF0000"/>
              </w:rPr>
              <w:t xml:space="preserve"> including those remaining at home.</w:t>
            </w:r>
          </w:p>
          <w:p w:rsidR="00DB0832" w:rsidRDefault="00DB0832" w:rsidP="009C0DFC">
            <w:pPr>
              <w:rPr>
                <w:rFonts w:cs="Arial"/>
                <w:color w:val="FF0000"/>
              </w:rPr>
            </w:pPr>
          </w:p>
          <w:p w:rsidR="00DB0832" w:rsidRDefault="00DB0832" w:rsidP="009C0DFC">
            <w:pPr>
              <w:rPr>
                <w:rFonts w:cs="Arial"/>
                <w:color w:val="FF0000"/>
              </w:rPr>
            </w:pPr>
            <w:r>
              <w:rPr>
                <w:rFonts w:cs="Arial"/>
                <w:color w:val="FF0000"/>
              </w:rPr>
              <w:t xml:space="preserve">School </w:t>
            </w:r>
            <w:proofErr w:type="spellStart"/>
            <w:r>
              <w:rPr>
                <w:rFonts w:cs="Arial"/>
                <w:color w:val="FF0000"/>
              </w:rPr>
              <w:t>well being</w:t>
            </w:r>
            <w:proofErr w:type="spellEnd"/>
            <w:r>
              <w:rPr>
                <w:rFonts w:cs="Arial"/>
                <w:color w:val="FF0000"/>
              </w:rPr>
              <w:t xml:space="preserve"> champion to support staff by providing strategies to support mental </w:t>
            </w:r>
            <w:proofErr w:type="spellStart"/>
            <w:r>
              <w:rPr>
                <w:rFonts w:cs="Arial"/>
                <w:color w:val="FF0000"/>
              </w:rPr>
              <w:t>well being</w:t>
            </w:r>
            <w:proofErr w:type="spellEnd"/>
            <w:r>
              <w:rPr>
                <w:rFonts w:cs="Arial"/>
                <w:color w:val="FF0000"/>
              </w:rPr>
              <w:t xml:space="preserve"> and signpost services.</w:t>
            </w:r>
          </w:p>
          <w:p w:rsidR="00AA16E6" w:rsidRDefault="00AA16E6" w:rsidP="009C0DFC">
            <w:pPr>
              <w:rPr>
                <w:rFonts w:cs="Arial"/>
                <w:color w:val="FF0000"/>
              </w:rPr>
            </w:pPr>
          </w:p>
          <w:p w:rsidR="00A0465A" w:rsidRDefault="00AA16E6" w:rsidP="00A0465A">
            <w:pPr>
              <w:rPr>
                <w:rFonts w:cs="Arial"/>
                <w:color w:val="FF0000"/>
              </w:rPr>
            </w:pPr>
            <w:r>
              <w:rPr>
                <w:rFonts w:cs="Arial"/>
                <w:color w:val="FF0000"/>
              </w:rPr>
              <w:t xml:space="preserve">All staff </w:t>
            </w:r>
            <w:r w:rsidR="000B73DC">
              <w:rPr>
                <w:rFonts w:cs="Arial"/>
                <w:color w:val="FF0000"/>
              </w:rPr>
              <w:t>have</w:t>
            </w:r>
            <w:r>
              <w:rPr>
                <w:rFonts w:cs="Arial"/>
                <w:color w:val="FF0000"/>
              </w:rPr>
              <w:t xml:space="preserve"> complete</w:t>
            </w:r>
            <w:r w:rsidR="000B73DC">
              <w:rPr>
                <w:rFonts w:cs="Arial"/>
                <w:color w:val="FF0000"/>
              </w:rPr>
              <w:t>d</w:t>
            </w:r>
            <w:r>
              <w:rPr>
                <w:rFonts w:cs="Arial"/>
                <w:color w:val="FF0000"/>
              </w:rPr>
              <w:t xml:space="preserve"> online </w:t>
            </w:r>
            <w:proofErr w:type="spellStart"/>
            <w:r>
              <w:rPr>
                <w:rFonts w:cs="Arial"/>
                <w:color w:val="FF0000"/>
              </w:rPr>
              <w:t>well being</w:t>
            </w:r>
            <w:proofErr w:type="spellEnd"/>
            <w:r>
              <w:rPr>
                <w:rFonts w:cs="Arial"/>
                <w:color w:val="FF0000"/>
              </w:rPr>
              <w:t xml:space="preserve"> training provided by Hays.</w:t>
            </w:r>
            <w:r w:rsidR="00A0465A" w:rsidRPr="00A0465A">
              <w:rPr>
                <w:rFonts w:ascii="Comic Sans MS" w:hAnsi="Comic Sans MS"/>
                <w:sz w:val="20"/>
                <w:szCs w:val="20"/>
                <w:lang w:eastAsia="en-GB"/>
              </w:rPr>
              <w:t xml:space="preserve"> </w:t>
            </w:r>
            <w:r w:rsidR="00A0465A" w:rsidRPr="00A0465A">
              <w:rPr>
                <w:rFonts w:cs="Arial"/>
                <w:color w:val="FF0000"/>
              </w:rPr>
              <w:t xml:space="preserve">Parents of pupils who are deemed more vulnerable to infection should be encouraged to liaise with the </w:t>
            </w:r>
            <w:proofErr w:type="spellStart"/>
            <w:r w:rsidR="00A0465A" w:rsidRPr="00A0465A">
              <w:rPr>
                <w:rFonts w:cs="Arial"/>
                <w:color w:val="FF0000"/>
              </w:rPr>
              <w:t>Headteacher</w:t>
            </w:r>
            <w:proofErr w:type="spellEnd"/>
            <w:r w:rsidR="00A0465A" w:rsidRPr="00A0465A">
              <w:rPr>
                <w:rFonts w:cs="Arial"/>
                <w:color w:val="FF0000"/>
              </w:rPr>
              <w:t xml:space="preserve"> to discuss any alternative arrangements.</w:t>
            </w:r>
          </w:p>
          <w:p w:rsidR="0066415A" w:rsidRPr="00A0465A" w:rsidRDefault="0066415A" w:rsidP="00A0465A">
            <w:pPr>
              <w:rPr>
                <w:rFonts w:cs="Arial"/>
                <w:color w:val="FF0000"/>
              </w:rPr>
            </w:pPr>
          </w:p>
          <w:p w:rsidR="00A0465A" w:rsidRDefault="00A0465A" w:rsidP="00A0465A">
            <w:pPr>
              <w:rPr>
                <w:rFonts w:cs="Arial"/>
                <w:color w:val="FF0000"/>
              </w:rPr>
            </w:pPr>
            <w:r w:rsidRPr="00A0465A">
              <w:rPr>
                <w:rFonts w:cs="Arial"/>
                <w:color w:val="FF0000"/>
              </w:rPr>
              <w:t xml:space="preserve">The </w:t>
            </w:r>
            <w:proofErr w:type="spellStart"/>
            <w:r w:rsidRPr="00A0465A">
              <w:rPr>
                <w:rFonts w:cs="Arial"/>
                <w:color w:val="FF0000"/>
              </w:rPr>
              <w:t>Headteacher</w:t>
            </w:r>
            <w:proofErr w:type="spellEnd"/>
            <w:r w:rsidRPr="00A0465A">
              <w:rPr>
                <w:rFonts w:cs="Arial"/>
                <w:color w:val="FF0000"/>
              </w:rPr>
              <w:t xml:space="preserve"> to hold discussions with staff who are deemed more vulnerable to infection and put any alternative arrangements in place.</w:t>
            </w:r>
          </w:p>
          <w:p w:rsidR="0066415A" w:rsidRPr="00A0465A" w:rsidRDefault="0066415A" w:rsidP="00A0465A">
            <w:pPr>
              <w:rPr>
                <w:rFonts w:cs="Arial"/>
                <w:color w:val="FF0000"/>
              </w:rPr>
            </w:pPr>
          </w:p>
          <w:p w:rsidR="00A0465A" w:rsidRDefault="00A0465A" w:rsidP="00A0465A">
            <w:pPr>
              <w:rPr>
                <w:rFonts w:cs="Arial"/>
                <w:color w:val="FF0000"/>
              </w:rPr>
            </w:pPr>
            <w:r w:rsidRPr="00A0465A">
              <w:rPr>
                <w:rFonts w:cs="Arial"/>
                <w:color w:val="FF0000"/>
              </w:rPr>
              <w:t xml:space="preserve">The </w:t>
            </w:r>
            <w:proofErr w:type="spellStart"/>
            <w:r w:rsidR="00137A91">
              <w:rPr>
                <w:rFonts w:cs="Arial"/>
                <w:color w:val="FF0000"/>
              </w:rPr>
              <w:t>Headteacher</w:t>
            </w:r>
            <w:proofErr w:type="spellEnd"/>
            <w:r w:rsidRPr="00A0465A">
              <w:rPr>
                <w:rFonts w:cs="Arial"/>
                <w:color w:val="FF0000"/>
              </w:rPr>
              <w:t xml:space="preserve"> will consider requests made by staff who wish to make changes to their working environment or working hours in the interest of health and safety.</w:t>
            </w:r>
          </w:p>
          <w:p w:rsidR="0066415A" w:rsidRPr="00A0465A" w:rsidRDefault="0066415A" w:rsidP="00A0465A">
            <w:pPr>
              <w:rPr>
                <w:rFonts w:cs="Arial"/>
                <w:color w:val="FF0000"/>
              </w:rPr>
            </w:pPr>
          </w:p>
          <w:p w:rsidR="00A0465A" w:rsidRDefault="00A0465A" w:rsidP="00A0465A">
            <w:pPr>
              <w:rPr>
                <w:rFonts w:cs="Arial"/>
                <w:color w:val="FF0000"/>
              </w:rPr>
            </w:pPr>
            <w:r w:rsidRPr="00A0465A">
              <w:rPr>
                <w:rFonts w:cs="Arial"/>
                <w:color w:val="FF0000"/>
              </w:rPr>
              <w:t xml:space="preserve">The </w:t>
            </w:r>
            <w:proofErr w:type="spellStart"/>
            <w:r w:rsidRPr="00A0465A">
              <w:rPr>
                <w:rFonts w:cs="Arial"/>
                <w:color w:val="FF0000"/>
              </w:rPr>
              <w:t>Headteacher</w:t>
            </w:r>
            <w:proofErr w:type="spellEnd"/>
            <w:r w:rsidRPr="00A0465A">
              <w:rPr>
                <w:rFonts w:cs="Arial"/>
                <w:color w:val="FF0000"/>
              </w:rPr>
              <w:t xml:space="preserve"> ensures that the sc</w:t>
            </w:r>
            <w:r w:rsidR="00137A91">
              <w:rPr>
                <w:rFonts w:cs="Arial"/>
                <w:color w:val="FF0000"/>
              </w:rPr>
              <w:t>hool can be adequately and safel</w:t>
            </w:r>
            <w:r w:rsidRPr="00A0465A">
              <w:rPr>
                <w:rFonts w:cs="Arial"/>
                <w:color w:val="FF0000"/>
              </w:rPr>
              <w:t xml:space="preserve">y staffed </w:t>
            </w:r>
            <w:r w:rsidR="00137A91">
              <w:rPr>
                <w:rFonts w:cs="Arial"/>
                <w:color w:val="FF0000"/>
              </w:rPr>
              <w:t>at all times</w:t>
            </w:r>
            <w:r w:rsidRPr="00A0465A">
              <w:rPr>
                <w:rFonts w:cs="Arial"/>
                <w:color w:val="FF0000"/>
              </w:rPr>
              <w:t>.</w:t>
            </w:r>
          </w:p>
          <w:p w:rsidR="0066415A" w:rsidRDefault="0066415A" w:rsidP="00A0465A">
            <w:pPr>
              <w:rPr>
                <w:rFonts w:cs="Arial"/>
                <w:color w:val="FF0000"/>
              </w:rPr>
            </w:pPr>
          </w:p>
          <w:p w:rsidR="00A0465A" w:rsidRPr="00A0465A" w:rsidRDefault="00A0465A" w:rsidP="00A0465A">
            <w:pPr>
              <w:rPr>
                <w:rFonts w:cs="Arial"/>
                <w:color w:val="FF0000"/>
              </w:rPr>
            </w:pPr>
            <w:r w:rsidRPr="00A0465A">
              <w:rPr>
                <w:rFonts w:cs="Arial"/>
                <w:color w:val="FF0000"/>
              </w:rPr>
              <w:lastRenderedPageBreak/>
              <w:t xml:space="preserve">The </w:t>
            </w:r>
            <w:proofErr w:type="spellStart"/>
            <w:r w:rsidRPr="00A0465A">
              <w:rPr>
                <w:rFonts w:cs="Arial"/>
                <w:color w:val="FF0000"/>
              </w:rPr>
              <w:t>Headteacher</w:t>
            </w:r>
            <w:proofErr w:type="spellEnd"/>
            <w:r w:rsidRPr="00A0465A">
              <w:rPr>
                <w:rFonts w:cs="Arial"/>
                <w:color w:val="FF0000"/>
              </w:rPr>
              <w:t xml:space="preserve"> to liaise with the Local Authority about staff rotas to maximise infection control and minimise group sizes and any additional staff workload.</w:t>
            </w:r>
          </w:p>
          <w:p w:rsidR="00A0465A" w:rsidRDefault="00A0465A" w:rsidP="00A0465A">
            <w:pPr>
              <w:rPr>
                <w:rFonts w:cs="Arial"/>
                <w:color w:val="FF0000"/>
              </w:rPr>
            </w:pPr>
          </w:p>
          <w:p w:rsidR="00A0465A" w:rsidRPr="00A0465A" w:rsidRDefault="00A0465A" w:rsidP="00A0465A">
            <w:pPr>
              <w:rPr>
                <w:rFonts w:cs="Arial"/>
                <w:color w:val="FF0000"/>
              </w:rPr>
            </w:pPr>
            <w:r w:rsidRPr="00A0465A">
              <w:rPr>
                <w:rFonts w:cs="Arial"/>
                <w:color w:val="FF0000"/>
              </w:rPr>
              <w:t>SLT to discuss the implications on staff and pupil workload and put a plan in place to minimise the risk of stress.</w:t>
            </w:r>
          </w:p>
          <w:p w:rsidR="00A0465A" w:rsidRDefault="00A0465A" w:rsidP="00A0465A">
            <w:pPr>
              <w:rPr>
                <w:rFonts w:cs="Arial"/>
                <w:color w:val="FF0000"/>
              </w:rPr>
            </w:pPr>
          </w:p>
          <w:p w:rsidR="00A0465A" w:rsidRDefault="00A0465A" w:rsidP="00A0465A">
            <w:pPr>
              <w:rPr>
                <w:rFonts w:cs="Arial"/>
                <w:color w:val="FF0000"/>
              </w:rPr>
            </w:pPr>
            <w:r w:rsidRPr="00A0465A">
              <w:rPr>
                <w:rFonts w:cs="Arial"/>
                <w:color w:val="FF0000"/>
              </w:rPr>
              <w:t xml:space="preserve">The </w:t>
            </w:r>
            <w:proofErr w:type="spellStart"/>
            <w:r w:rsidRPr="00A0465A">
              <w:rPr>
                <w:rFonts w:cs="Arial"/>
                <w:color w:val="FF0000"/>
              </w:rPr>
              <w:t>Headteacher</w:t>
            </w:r>
            <w:proofErr w:type="spellEnd"/>
            <w:r w:rsidRPr="00A0465A">
              <w:rPr>
                <w:rFonts w:cs="Arial"/>
                <w:color w:val="FF0000"/>
              </w:rPr>
              <w:t xml:space="preserve"> and SENCO to identify pupils with additional needs and put provision in place to ensure their needs are adequately and safely met, </w:t>
            </w:r>
            <w:proofErr w:type="spellStart"/>
            <w:r w:rsidRPr="00A0465A">
              <w:rPr>
                <w:rFonts w:cs="Arial"/>
                <w:color w:val="FF0000"/>
              </w:rPr>
              <w:t>eg</w:t>
            </w:r>
            <w:proofErr w:type="spellEnd"/>
            <w:r w:rsidRPr="00A0465A">
              <w:rPr>
                <w:rFonts w:cs="Arial"/>
                <w:color w:val="FF0000"/>
              </w:rPr>
              <w:t>, the relevant staff are available.</w:t>
            </w:r>
          </w:p>
          <w:p w:rsidR="0066415A" w:rsidRPr="00A0465A" w:rsidRDefault="0066415A" w:rsidP="00A0465A">
            <w:pPr>
              <w:rPr>
                <w:rFonts w:cs="Arial"/>
                <w:color w:val="FF0000"/>
              </w:rPr>
            </w:pPr>
          </w:p>
          <w:p w:rsidR="00A0465A" w:rsidRDefault="00A0465A" w:rsidP="00A0465A">
            <w:pPr>
              <w:rPr>
                <w:rFonts w:cs="Arial"/>
                <w:color w:val="FF0000"/>
              </w:rPr>
            </w:pPr>
            <w:r w:rsidRPr="00A0465A">
              <w:rPr>
                <w:rFonts w:cs="Arial"/>
                <w:color w:val="FF0000"/>
              </w:rPr>
              <w:t>DSLs to ensure provision in place to help protect wellbeing and mental health and ensure all staff and pupils have access to psychological support.</w:t>
            </w:r>
          </w:p>
          <w:p w:rsidR="00EC08F3" w:rsidRDefault="00EC08F3" w:rsidP="00A0465A">
            <w:pPr>
              <w:rPr>
                <w:rFonts w:cs="Arial"/>
                <w:color w:val="FF0000"/>
              </w:rPr>
            </w:pPr>
          </w:p>
          <w:p w:rsidR="00EC08F3" w:rsidRPr="00EC08F3" w:rsidRDefault="00EC08F3" w:rsidP="00EC08F3">
            <w:pPr>
              <w:rPr>
                <w:rFonts w:cs="Arial"/>
                <w:color w:val="FF0000"/>
              </w:rPr>
            </w:pPr>
            <w:r w:rsidRPr="00EC08F3">
              <w:rPr>
                <w:rFonts w:cs="Arial"/>
                <w:color w:val="FF0000"/>
              </w:rPr>
              <w:t xml:space="preserve">The </w:t>
            </w:r>
            <w:proofErr w:type="spellStart"/>
            <w:r w:rsidRPr="00EC08F3">
              <w:rPr>
                <w:rFonts w:cs="Arial"/>
                <w:color w:val="FF0000"/>
              </w:rPr>
              <w:t>Headteacher</w:t>
            </w:r>
            <w:proofErr w:type="spellEnd"/>
            <w:r w:rsidRPr="00EC08F3">
              <w:rPr>
                <w:rFonts w:cs="Arial"/>
                <w:color w:val="FF0000"/>
              </w:rPr>
              <w:t xml:space="preserve"> liaises with necessary personnel and parents to manage and address any new and ongoing safeguarding concerns.</w:t>
            </w:r>
          </w:p>
          <w:p w:rsidR="00EC08F3" w:rsidRDefault="00EC08F3" w:rsidP="00EC08F3">
            <w:pPr>
              <w:rPr>
                <w:rFonts w:cs="Arial"/>
                <w:color w:val="FF0000"/>
              </w:rPr>
            </w:pPr>
          </w:p>
          <w:p w:rsidR="00EC08F3" w:rsidRPr="00EC08F3" w:rsidRDefault="00EC08F3" w:rsidP="00EC08F3">
            <w:pPr>
              <w:rPr>
                <w:rFonts w:cs="Arial"/>
                <w:color w:val="FF0000"/>
              </w:rPr>
            </w:pPr>
            <w:r w:rsidRPr="00EC08F3">
              <w:rPr>
                <w:rFonts w:cs="Arial"/>
                <w:color w:val="FF0000"/>
              </w:rPr>
              <w:t>Staff and pupil bereavement is managed in line with the Bereavement Policy.</w:t>
            </w:r>
          </w:p>
          <w:p w:rsidR="00EC08F3" w:rsidRPr="00A0465A" w:rsidRDefault="00EC08F3" w:rsidP="00A0465A">
            <w:pPr>
              <w:rPr>
                <w:rFonts w:cs="Arial"/>
                <w:color w:val="FF0000"/>
              </w:rPr>
            </w:pPr>
          </w:p>
          <w:p w:rsidR="00900BA7" w:rsidRPr="00B53F43" w:rsidRDefault="00137A91" w:rsidP="00900BA7">
            <w:pPr>
              <w:rPr>
                <w:rFonts w:cs="Arial"/>
                <w:bCs/>
                <w:color w:val="FF0000"/>
                <w:lang w:val="en"/>
              </w:rPr>
            </w:pPr>
            <w:hyperlink r:id="rId17" w:anchor="response-to-any-infection" w:history="1">
              <w:r w:rsidR="00900BA7" w:rsidRPr="00B53F43">
                <w:rPr>
                  <w:rStyle w:val="Hyperlink"/>
                  <w:rFonts w:cs="Arial"/>
                  <w:bCs/>
                  <w:lang w:val="en"/>
                </w:rPr>
                <w:t>Response to any infection</w:t>
              </w:r>
            </w:hyperlink>
          </w:p>
          <w:p w:rsidR="00900BA7" w:rsidRDefault="00900BA7" w:rsidP="00900BA7">
            <w:pPr>
              <w:rPr>
                <w:rFonts w:cs="Arial"/>
                <w:b/>
                <w:bCs/>
                <w:color w:val="FF0000"/>
                <w:lang w:val="en"/>
              </w:rPr>
            </w:pPr>
          </w:p>
          <w:p w:rsidR="00900BA7" w:rsidRPr="00DE77FC" w:rsidRDefault="00900BA7" w:rsidP="00900BA7">
            <w:pPr>
              <w:pStyle w:val="ListParagraph"/>
              <w:numPr>
                <w:ilvl w:val="0"/>
                <w:numId w:val="41"/>
              </w:numPr>
              <w:rPr>
                <w:rFonts w:ascii="Arial" w:hAnsi="Arial" w:cs="Arial"/>
                <w:color w:val="FF0000"/>
                <w:sz w:val="24"/>
                <w:szCs w:val="24"/>
                <w:lang w:val="en"/>
              </w:rPr>
            </w:pPr>
            <w:r w:rsidRPr="00DE77FC">
              <w:rPr>
                <w:rFonts w:ascii="Arial" w:hAnsi="Arial" w:cs="Arial"/>
                <w:bCs/>
                <w:color w:val="FF0000"/>
                <w:sz w:val="24"/>
                <w:szCs w:val="24"/>
                <w:lang w:val="en"/>
              </w:rPr>
              <w:t>Engage with the NHS Test and Trace process</w:t>
            </w:r>
          </w:p>
          <w:p w:rsidR="00900BA7" w:rsidRPr="00DE77FC" w:rsidRDefault="00900BA7" w:rsidP="00900BA7">
            <w:pPr>
              <w:pStyle w:val="ListParagraph"/>
              <w:numPr>
                <w:ilvl w:val="0"/>
                <w:numId w:val="41"/>
              </w:numPr>
              <w:rPr>
                <w:rFonts w:ascii="Arial" w:hAnsi="Arial" w:cs="Arial"/>
                <w:color w:val="FF0000"/>
                <w:sz w:val="24"/>
                <w:szCs w:val="24"/>
                <w:lang w:val="en"/>
              </w:rPr>
            </w:pPr>
            <w:r w:rsidRPr="00DE77FC">
              <w:rPr>
                <w:rFonts w:ascii="Arial" w:hAnsi="Arial" w:cs="Arial"/>
                <w:bCs/>
                <w:color w:val="FF0000"/>
                <w:sz w:val="24"/>
                <w:szCs w:val="24"/>
                <w:lang w:val="en"/>
              </w:rPr>
              <w:lastRenderedPageBreak/>
              <w:t>Manage confirmed cases of coronavirus (COVID-19) amongst the school community</w:t>
            </w:r>
          </w:p>
          <w:p w:rsidR="00900BA7" w:rsidRPr="00900BA7" w:rsidRDefault="00900BA7" w:rsidP="00900BA7">
            <w:pPr>
              <w:pStyle w:val="ListParagraph"/>
              <w:numPr>
                <w:ilvl w:val="0"/>
                <w:numId w:val="41"/>
              </w:numPr>
              <w:rPr>
                <w:rFonts w:ascii="Arial" w:hAnsi="Arial" w:cs="Arial"/>
                <w:color w:val="FF0000"/>
                <w:sz w:val="24"/>
                <w:szCs w:val="24"/>
                <w:lang w:val="en"/>
              </w:rPr>
            </w:pPr>
            <w:r w:rsidRPr="00DE77FC">
              <w:rPr>
                <w:rFonts w:ascii="Arial" w:hAnsi="Arial" w:cs="Arial"/>
                <w:bCs/>
                <w:color w:val="FF0000"/>
                <w:sz w:val="24"/>
                <w:szCs w:val="24"/>
                <w:lang w:val="en"/>
              </w:rPr>
              <w:t>Contain any outbreak by following local health protection team advice</w:t>
            </w:r>
          </w:p>
          <w:p w:rsidR="00900BA7" w:rsidRPr="00DE77FC" w:rsidRDefault="00900BA7" w:rsidP="00900BA7">
            <w:pPr>
              <w:pStyle w:val="ListParagraph"/>
              <w:numPr>
                <w:ilvl w:val="0"/>
                <w:numId w:val="41"/>
              </w:numPr>
              <w:rPr>
                <w:rFonts w:ascii="Arial" w:hAnsi="Arial" w:cs="Arial"/>
                <w:color w:val="FF0000"/>
                <w:sz w:val="24"/>
                <w:szCs w:val="24"/>
                <w:lang w:val="en"/>
              </w:rPr>
            </w:pPr>
            <w:r>
              <w:rPr>
                <w:rFonts w:ascii="Arial" w:hAnsi="Arial" w:cs="Arial"/>
                <w:bCs/>
                <w:color w:val="FF0000"/>
                <w:sz w:val="24"/>
                <w:szCs w:val="24"/>
                <w:lang w:val="en"/>
              </w:rPr>
              <w:t>See School’s own response to infection action plan</w:t>
            </w:r>
          </w:p>
          <w:p w:rsidR="00900BA7" w:rsidRDefault="00137A91" w:rsidP="00900BA7">
            <w:pPr>
              <w:rPr>
                <w:rStyle w:val="Hyperlink"/>
                <w:rFonts w:cs="Arial"/>
              </w:rPr>
            </w:pPr>
            <w:hyperlink r:id="rId18" w:anchor="section-5-contingency-planning-for-outbreaks" w:history="1">
              <w:r w:rsidR="00900BA7" w:rsidRPr="00772016">
                <w:rPr>
                  <w:rStyle w:val="Hyperlink"/>
                  <w:rFonts w:cs="Arial"/>
                </w:rPr>
                <w:t>Contingency planning for outbreaks</w:t>
              </w:r>
            </w:hyperlink>
          </w:p>
          <w:p w:rsidR="00900BA7" w:rsidRDefault="00900BA7" w:rsidP="00900BA7">
            <w:pPr>
              <w:rPr>
                <w:rFonts w:cs="Arial"/>
                <w:color w:val="FF0000"/>
              </w:rPr>
            </w:pPr>
          </w:p>
          <w:p w:rsidR="00900BA7" w:rsidRPr="00DE77FC" w:rsidRDefault="000B73DC" w:rsidP="00900BA7">
            <w:pPr>
              <w:pStyle w:val="ListParagraph"/>
              <w:numPr>
                <w:ilvl w:val="0"/>
                <w:numId w:val="41"/>
              </w:numPr>
              <w:rPr>
                <w:rFonts w:ascii="Arial" w:hAnsi="Arial" w:cs="Arial"/>
                <w:color w:val="FF0000"/>
                <w:sz w:val="24"/>
                <w:szCs w:val="24"/>
                <w:lang w:val="en"/>
              </w:rPr>
            </w:pPr>
            <w:r>
              <w:rPr>
                <w:rFonts w:ascii="Arial" w:hAnsi="Arial" w:cs="Arial"/>
                <w:bCs/>
                <w:color w:val="FF0000"/>
                <w:sz w:val="24"/>
                <w:szCs w:val="24"/>
                <w:lang w:val="en"/>
              </w:rPr>
              <w:t xml:space="preserve">See School’s own response to </w:t>
            </w:r>
            <w:r w:rsidR="00900BA7">
              <w:rPr>
                <w:rFonts w:ascii="Arial" w:hAnsi="Arial" w:cs="Arial"/>
                <w:bCs/>
                <w:color w:val="FF0000"/>
                <w:sz w:val="24"/>
                <w:szCs w:val="24"/>
                <w:lang w:val="en"/>
              </w:rPr>
              <w:t>infection action plan</w:t>
            </w:r>
          </w:p>
          <w:p w:rsidR="00900BA7" w:rsidRPr="001C6C66" w:rsidRDefault="00900BA7" w:rsidP="001C6C66">
            <w:pPr>
              <w:ind w:left="360"/>
              <w:rPr>
                <w:rFonts w:cs="Arial"/>
                <w:color w:val="FF0000"/>
              </w:rPr>
            </w:pPr>
          </w:p>
          <w:p w:rsidR="00AA16E6" w:rsidRDefault="00AA16E6" w:rsidP="009C0DFC">
            <w:pPr>
              <w:rPr>
                <w:rFonts w:cs="Arial"/>
                <w:color w:val="FF0000"/>
              </w:rPr>
            </w:pPr>
          </w:p>
          <w:p w:rsidR="00A0465A" w:rsidRDefault="00A0465A" w:rsidP="009C0DFC">
            <w:pPr>
              <w:rPr>
                <w:rFonts w:cs="Arial"/>
                <w:color w:val="FF0000"/>
              </w:rPr>
            </w:pPr>
          </w:p>
          <w:p w:rsidR="00A0465A" w:rsidRDefault="00A0465A" w:rsidP="009C0DFC">
            <w:pPr>
              <w:rPr>
                <w:rFonts w:cs="Arial"/>
                <w:color w:val="FF0000"/>
              </w:rPr>
            </w:pPr>
          </w:p>
          <w:p w:rsidR="00DB0832" w:rsidRDefault="00DB0832" w:rsidP="009C0DFC">
            <w:pPr>
              <w:rPr>
                <w:rFonts w:cs="Arial"/>
                <w:color w:val="FF0000"/>
              </w:rPr>
            </w:pPr>
          </w:p>
          <w:p w:rsidR="00DB0832" w:rsidRDefault="00DB0832" w:rsidP="009C0DFC">
            <w:pPr>
              <w:rPr>
                <w:rFonts w:cs="Arial"/>
                <w:color w:val="FF0000"/>
              </w:rPr>
            </w:pPr>
          </w:p>
          <w:p w:rsidR="00DB0832" w:rsidRDefault="00DB0832" w:rsidP="009C0DFC">
            <w:pPr>
              <w:rPr>
                <w:rFonts w:cs="Arial"/>
                <w:color w:val="FF0000"/>
              </w:rPr>
            </w:pPr>
          </w:p>
          <w:p w:rsidR="00DB0832" w:rsidRPr="009C0DFC" w:rsidRDefault="00DB0832" w:rsidP="009C0DFC">
            <w:pPr>
              <w:rPr>
                <w:rFonts w:cs="Arial"/>
                <w:color w:val="FF0000"/>
              </w:rPr>
            </w:pPr>
          </w:p>
        </w:tc>
        <w:tc>
          <w:tcPr>
            <w:tcW w:w="1275" w:type="dxa"/>
            <w:gridSpan w:val="2"/>
            <w:tcBorders>
              <w:top w:val="single" w:sz="12" w:space="0" w:color="auto"/>
              <w:left w:val="single" w:sz="12" w:space="0" w:color="auto"/>
              <w:bottom w:val="single" w:sz="8" w:space="0" w:color="BFBFBF"/>
              <w:right w:val="single" w:sz="12" w:space="0" w:color="auto"/>
            </w:tcBorders>
          </w:tcPr>
          <w:p w:rsidR="00184F5A" w:rsidRPr="006B567B" w:rsidRDefault="006B567B" w:rsidP="001C4ED0">
            <w:pPr>
              <w:rPr>
                <w:rFonts w:cs="Arial"/>
                <w:sz w:val="22"/>
                <w:szCs w:val="22"/>
              </w:rPr>
            </w:pPr>
            <w:r w:rsidRPr="006B567B">
              <w:rPr>
                <w:rFonts w:cs="Arial"/>
                <w:sz w:val="22"/>
                <w:szCs w:val="22"/>
              </w:rPr>
              <w:lastRenderedPageBreak/>
              <w:t>All staff &amp; governors</w:t>
            </w:r>
          </w:p>
          <w:p w:rsidR="001D0783" w:rsidRPr="00184F5A" w:rsidRDefault="001D0783" w:rsidP="001C4ED0">
            <w:pPr>
              <w:rPr>
                <w:rFonts w:cs="Arial"/>
              </w:rPr>
            </w:pPr>
          </w:p>
        </w:tc>
        <w:tc>
          <w:tcPr>
            <w:tcW w:w="1122" w:type="dxa"/>
            <w:tcBorders>
              <w:top w:val="single" w:sz="12" w:space="0" w:color="auto"/>
              <w:left w:val="single" w:sz="12" w:space="0" w:color="auto"/>
              <w:bottom w:val="single" w:sz="8" w:space="0" w:color="BFBFBF"/>
              <w:right w:val="single" w:sz="12" w:space="0" w:color="auto"/>
            </w:tcBorders>
            <w:vAlign w:val="center"/>
          </w:tcPr>
          <w:p w:rsidR="001C4ED0" w:rsidRDefault="00706052" w:rsidP="006B567B">
            <w:pPr>
              <w:rPr>
                <w:rFonts w:cs="Arial"/>
                <w:sz w:val="20"/>
                <w:szCs w:val="20"/>
              </w:rPr>
            </w:pPr>
            <w:r>
              <w:rPr>
                <w:rFonts w:cs="Arial"/>
                <w:sz w:val="20"/>
                <w:szCs w:val="20"/>
              </w:rPr>
              <w:t>1.9</w:t>
            </w:r>
            <w:r w:rsidR="006B567B">
              <w:rPr>
                <w:rFonts w:cs="Arial"/>
                <w:sz w:val="20"/>
                <w:szCs w:val="20"/>
              </w:rPr>
              <w:t>.2020</w:t>
            </w:r>
          </w:p>
        </w:tc>
        <w:tc>
          <w:tcPr>
            <w:tcW w:w="567" w:type="dxa"/>
            <w:tcBorders>
              <w:top w:val="single" w:sz="12" w:space="0" w:color="auto"/>
              <w:left w:val="single" w:sz="12" w:space="0" w:color="auto"/>
              <w:right w:val="single" w:sz="12" w:space="0" w:color="auto"/>
            </w:tcBorders>
            <w:vAlign w:val="center"/>
          </w:tcPr>
          <w:p w:rsidR="001C4ED0" w:rsidRDefault="00417A7C" w:rsidP="001C4ED0">
            <w:pPr>
              <w:jc w:val="center"/>
              <w:rPr>
                <w:rFonts w:cs="Arial"/>
                <w:sz w:val="20"/>
                <w:szCs w:val="20"/>
              </w:rPr>
            </w:pPr>
            <w:r>
              <w:rPr>
                <w:rFonts w:cs="Arial"/>
                <w:sz w:val="20"/>
                <w:szCs w:val="20"/>
              </w:rPr>
              <w:t>x</w:t>
            </w:r>
          </w:p>
        </w:tc>
        <w:tc>
          <w:tcPr>
            <w:tcW w:w="567" w:type="dxa"/>
            <w:tcBorders>
              <w:top w:val="single" w:sz="12" w:space="0" w:color="auto"/>
              <w:left w:val="single" w:sz="12" w:space="0" w:color="auto"/>
              <w:right w:val="single" w:sz="12" w:space="0" w:color="auto"/>
            </w:tcBorders>
            <w:vAlign w:val="center"/>
          </w:tcPr>
          <w:p w:rsidR="001C4ED0" w:rsidRDefault="001C4ED0" w:rsidP="001C4ED0">
            <w:pPr>
              <w:jc w:val="center"/>
              <w:rPr>
                <w:rFonts w:cs="Arial"/>
                <w:sz w:val="20"/>
                <w:szCs w:val="20"/>
              </w:rPr>
            </w:pPr>
          </w:p>
        </w:tc>
        <w:tc>
          <w:tcPr>
            <w:tcW w:w="576" w:type="dxa"/>
            <w:gridSpan w:val="2"/>
            <w:tcBorders>
              <w:top w:val="single" w:sz="12" w:space="0" w:color="auto"/>
              <w:left w:val="single" w:sz="12" w:space="0" w:color="auto"/>
              <w:right w:val="single" w:sz="12" w:space="0" w:color="auto"/>
            </w:tcBorders>
            <w:vAlign w:val="center"/>
          </w:tcPr>
          <w:p w:rsidR="001C4ED0" w:rsidRDefault="001C4ED0" w:rsidP="001C4ED0">
            <w:pPr>
              <w:jc w:val="center"/>
              <w:rPr>
                <w:rFonts w:cs="Arial"/>
                <w:sz w:val="20"/>
                <w:szCs w:val="20"/>
              </w:rPr>
            </w:pPr>
          </w:p>
        </w:tc>
      </w:tr>
      <w:tr w:rsidR="00D21FCE" w:rsidTr="000927E2">
        <w:trPr>
          <w:trHeight w:val="510"/>
        </w:trPr>
        <w:tc>
          <w:tcPr>
            <w:tcW w:w="1068" w:type="dxa"/>
            <w:tcBorders>
              <w:top w:val="single" w:sz="8" w:space="0" w:color="BFBFBF"/>
              <w:left w:val="single" w:sz="12" w:space="0" w:color="auto"/>
              <w:bottom w:val="single" w:sz="8" w:space="0" w:color="BFBFBF"/>
              <w:right w:val="single" w:sz="12" w:space="0" w:color="auto"/>
            </w:tcBorders>
            <w:vAlign w:val="center"/>
          </w:tcPr>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p>
          <w:p w:rsidR="00D21FCE" w:rsidRDefault="00D21FCE" w:rsidP="00D21FCE">
            <w:pPr>
              <w:rPr>
                <w:rFonts w:cs="Arial"/>
                <w:sz w:val="20"/>
                <w:szCs w:val="20"/>
              </w:rPr>
            </w:pPr>
            <w:r>
              <w:rPr>
                <w:rFonts w:cs="Arial"/>
                <w:sz w:val="20"/>
                <w:szCs w:val="20"/>
              </w:rPr>
              <w:t>2</w:t>
            </w: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rPr>
                <w:rFonts w:cs="Arial"/>
                <w:sz w:val="20"/>
                <w:szCs w:val="20"/>
              </w:rPr>
            </w:pPr>
          </w:p>
        </w:tc>
        <w:tc>
          <w:tcPr>
            <w:tcW w:w="6005" w:type="dxa"/>
            <w:gridSpan w:val="4"/>
            <w:tcBorders>
              <w:top w:val="single" w:sz="8" w:space="0" w:color="BFBFBF"/>
              <w:left w:val="single" w:sz="12" w:space="0" w:color="auto"/>
              <w:bottom w:val="single" w:sz="8" w:space="0" w:color="BFBFBF"/>
              <w:right w:val="single" w:sz="12" w:space="0" w:color="auto"/>
            </w:tcBorders>
          </w:tcPr>
          <w:p w:rsidR="00D21FCE" w:rsidRDefault="00C11113" w:rsidP="00D21FCE">
            <w:pPr>
              <w:rPr>
                <w:rFonts w:cs="Arial"/>
                <w:b/>
                <w:sz w:val="28"/>
                <w:szCs w:val="28"/>
                <w:u w:val="single"/>
              </w:rPr>
            </w:pPr>
            <w:r w:rsidRPr="00C11113">
              <w:rPr>
                <w:rFonts w:cs="Arial"/>
                <w:b/>
                <w:sz w:val="28"/>
                <w:szCs w:val="28"/>
                <w:u w:val="single"/>
              </w:rPr>
              <w:lastRenderedPageBreak/>
              <w:t>Planning &amp; Organising</w:t>
            </w:r>
          </w:p>
          <w:p w:rsidR="00A62646" w:rsidRDefault="00A62646" w:rsidP="00D21FCE">
            <w:pPr>
              <w:rPr>
                <w:rFonts w:cs="Arial"/>
                <w:b/>
                <w:sz w:val="28"/>
                <w:szCs w:val="28"/>
                <w:u w:val="single"/>
              </w:rPr>
            </w:pPr>
          </w:p>
          <w:p w:rsidR="00CD38A8" w:rsidRPr="00CD38A8" w:rsidRDefault="00CD38A8" w:rsidP="00D21FCE">
            <w:pPr>
              <w:rPr>
                <w:rFonts w:cs="Arial"/>
              </w:rPr>
            </w:pPr>
            <w:r w:rsidRPr="00CD38A8">
              <w:rPr>
                <w:rFonts w:cs="Arial"/>
              </w:rPr>
              <w:t>Consider the following steps:</w:t>
            </w:r>
          </w:p>
          <w:p w:rsidR="00CE4744" w:rsidRDefault="00CE4744" w:rsidP="00D21FCE">
            <w:pPr>
              <w:rPr>
                <w:rFonts w:cs="Arial"/>
                <w:b/>
                <w:sz w:val="28"/>
                <w:szCs w:val="28"/>
                <w:u w:val="single"/>
              </w:rPr>
            </w:pPr>
          </w:p>
          <w:p w:rsidR="00CE4744" w:rsidRPr="00CE4744" w:rsidRDefault="00CE4744" w:rsidP="00D21FCE">
            <w:pPr>
              <w:rPr>
                <w:rFonts w:cs="Arial"/>
                <w:b/>
                <w:sz w:val="28"/>
                <w:szCs w:val="28"/>
              </w:rPr>
            </w:pPr>
            <w:r>
              <w:rPr>
                <w:rFonts w:cs="Arial"/>
                <w:b/>
                <w:sz w:val="28"/>
                <w:szCs w:val="28"/>
              </w:rPr>
              <w:t>Health and safety documentation</w:t>
            </w:r>
          </w:p>
          <w:p w:rsidR="00CE4744" w:rsidRDefault="00CE4744" w:rsidP="00D21FCE">
            <w:pPr>
              <w:rPr>
                <w:rFonts w:cs="Arial"/>
                <w:b/>
                <w:sz w:val="28"/>
                <w:szCs w:val="28"/>
                <w:u w:val="single"/>
              </w:rPr>
            </w:pPr>
          </w:p>
          <w:p w:rsidR="00CE4744" w:rsidRDefault="00CE4744" w:rsidP="00D21FCE">
            <w:pPr>
              <w:rPr>
                <w:lang w:val="en"/>
              </w:rPr>
            </w:pPr>
            <w:r>
              <w:rPr>
                <w:lang w:val="en"/>
              </w:rPr>
              <w:t>Refresh your risk assessments and other health and safety advice for children, young people and staff in light of recent government advice, identifying protective measures such as the things listed in the current guidance</w:t>
            </w:r>
            <w:r w:rsidR="00A62646">
              <w:rPr>
                <w:lang w:val="en"/>
              </w:rPr>
              <w:t>:</w:t>
            </w:r>
          </w:p>
          <w:p w:rsidR="00CE4744" w:rsidRDefault="00CE4744" w:rsidP="00D21FCE">
            <w:pPr>
              <w:rPr>
                <w:lang w:val="en"/>
              </w:rPr>
            </w:pPr>
            <w:r>
              <w:rPr>
                <w:lang w:val="en"/>
              </w:rPr>
              <w:lastRenderedPageBreak/>
              <w:t>Coronavirus (COVID-19): implementing protective measures in educat</w:t>
            </w:r>
            <w:r w:rsidR="00A62646">
              <w:rPr>
                <w:lang w:val="en"/>
              </w:rPr>
              <w:t>ion and childcare settings</w:t>
            </w:r>
          </w:p>
          <w:p w:rsidR="00CE4744" w:rsidRDefault="00CE4744" w:rsidP="00D21FCE">
            <w:pPr>
              <w:rPr>
                <w:lang w:val="en"/>
              </w:rPr>
            </w:pPr>
          </w:p>
          <w:p w:rsidR="00CE4744" w:rsidRPr="00C11113" w:rsidRDefault="004A6872" w:rsidP="00D21FCE">
            <w:pPr>
              <w:rPr>
                <w:rFonts w:cs="Arial"/>
                <w:b/>
                <w:sz w:val="28"/>
                <w:szCs w:val="28"/>
                <w:u w:val="single"/>
              </w:rPr>
            </w:pPr>
            <w:r>
              <w:rPr>
                <w:lang w:val="en"/>
              </w:rPr>
              <w:t>Also,</w:t>
            </w:r>
            <w:r w:rsidR="00CE4744">
              <w:rPr>
                <w:lang w:val="en"/>
              </w:rPr>
              <w:t xml:space="preserve"> ensure that all health and safety compliance checks have been undertaken before opening</w:t>
            </w:r>
            <w:r w:rsidR="00D474D0">
              <w:rPr>
                <w:lang w:val="en"/>
              </w:rPr>
              <w:t>.</w:t>
            </w:r>
          </w:p>
          <w:p w:rsidR="00D21FCE" w:rsidRPr="00D21FCE" w:rsidRDefault="00D21FCE" w:rsidP="00D21FCE">
            <w:pPr>
              <w:rPr>
                <w:rFonts w:cs="Arial"/>
                <w:sz w:val="20"/>
                <w:szCs w:val="20"/>
              </w:rPr>
            </w:pPr>
          </w:p>
          <w:p w:rsidR="00D21FCE" w:rsidRPr="00C11113" w:rsidRDefault="00434198" w:rsidP="00D21FCE">
            <w:pPr>
              <w:rPr>
                <w:rFonts w:cs="Arial"/>
                <w:b/>
              </w:rPr>
            </w:pPr>
            <w:r w:rsidRPr="00C11113">
              <w:rPr>
                <w:rFonts w:cs="Arial"/>
                <w:b/>
              </w:rPr>
              <w:t>Class and group sizes</w:t>
            </w:r>
          </w:p>
          <w:p w:rsidR="00D53085" w:rsidRDefault="00D53085" w:rsidP="00D21FCE">
            <w:pPr>
              <w:rPr>
                <w:rFonts w:cs="Arial"/>
              </w:rPr>
            </w:pPr>
          </w:p>
          <w:p w:rsidR="00D53085" w:rsidRDefault="00D53085" w:rsidP="00D21FCE">
            <w:pPr>
              <w:rPr>
                <w:rFonts w:cs="Arial"/>
              </w:rPr>
            </w:pPr>
            <w:r>
              <w:rPr>
                <w:rFonts w:cs="Arial"/>
              </w:rPr>
              <w:t xml:space="preserve">Limit class and group sizes to no more than 15 and 1 </w:t>
            </w:r>
            <w:proofErr w:type="gramStart"/>
            <w:r>
              <w:rPr>
                <w:rFonts w:cs="Arial"/>
              </w:rPr>
              <w:t>teacher</w:t>
            </w:r>
            <w:proofErr w:type="gramEnd"/>
            <w:r w:rsidR="00DA49CB">
              <w:rPr>
                <w:rFonts w:cs="Arial"/>
              </w:rPr>
              <w:t xml:space="preserve"> (and if needed 1 teaching assistant)</w:t>
            </w:r>
            <w:r w:rsidR="00D474D0">
              <w:rPr>
                <w:rFonts w:cs="Arial"/>
              </w:rPr>
              <w:t>.</w:t>
            </w:r>
          </w:p>
          <w:p w:rsidR="00D53085" w:rsidRDefault="00D53085" w:rsidP="00D21FCE">
            <w:pPr>
              <w:rPr>
                <w:rFonts w:cs="Arial"/>
              </w:rPr>
            </w:pPr>
          </w:p>
          <w:p w:rsidR="002E1DE4" w:rsidRDefault="002E1DE4" w:rsidP="00D21FCE">
            <w:pPr>
              <w:rPr>
                <w:rFonts w:cs="Arial"/>
                <w:lang w:val="en"/>
              </w:rPr>
            </w:pPr>
            <w:proofErr w:type="spellStart"/>
            <w:r>
              <w:rPr>
                <w:rFonts w:cs="Arial"/>
                <w:lang w:val="en"/>
              </w:rPr>
              <w:t>O</w:t>
            </w:r>
            <w:r w:rsidRPr="002E1DE4">
              <w:rPr>
                <w:rFonts w:cs="Arial"/>
                <w:lang w:val="en"/>
              </w:rPr>
              <w:t>rganise</w:t>
            </w:r>
            <w:proofErr w:type="spellEnd"/>
            <w:r w:rsidRPr="002E1DE4">
              <w:rPr>
                <w:rFonts w:cs="Arial"/>
                <w:lang w:val="en"/>
              </w:rPr>
              <w:t xml:space="preserve"> classrooms and other</w:t>
            </w:r>
            <w:r>
              <w:rPr>
                <w:rFonts w:cs="Arial"/>
                <w:lang w:val="en"/>
              </w:rPr>
              <w:t xml:space="preserve"> learning environments </w:t>
            </w:r>
            <w:r w:rsidRPr="002E1DE4">
              <w:rPr>
                <w:rFonts w:cs="Arial"/>
                <w:lang w:val="en"/>
              </w:rPr>
              <w:t>maintaining space between seats and desks where possible</w:t>
            </w:r>
            <w:r>
              <w:rPr>
                <w:rFonts w:cs="Arial"/>
                <w:lang w:val="en"/>
              </w:rPr>
              <w:t>.</w:t>
            </w:r>
          </w:p>
          <w:p w:rsidR="005F06F7" w:rsidRDefault="005F06F7" w:rsidP="00D21FCE">
            <w:pPr>
              <w:rPr>
                <w:rFonts w:cs="Arial"/>
                <w:lang w:val="en"/>
              </w:rPr>
            </w:pPr>
          </w:p>
          <w:p w:rsidR="005F06F7" w:rsidRPr="00706052" w:rsidRDefault="005F06F7" w:rsidP="005F06F7">
            <w:pPr>
              <w:rPr>
                <w:rFonts w:cs="Arial"/>
                <w:lang w:val="en"/>
              </w:rPr>
            </w:pPr>
            <w:r w:rsidRPr="00706052">
              <w:rPr>
                <w:rFonts w:cs="Arial"/>
                <w:lang w:val="en"/>
              </w:rPr>
              <w:t>Limiting class sizes will be relevant in the event of a local outbreak This may involve a return to remaining open only for vulnerable children and the children of critical workers, and providing remote education for all other pupils.</w:t>
            </w:r>
          </w:p>
          <w:p w:rsidR="005F06F7" w:rsidRDefault="005F06F7" w:rsidP="00D21FCE">
            <w:pPr>
              <w:rPr>
                <w:rFonts w:cs="Arial"/>
                <w:lang w:val="en"/>
              </w:rPr>
            </w:pPr>
          </w:p>
          <w:p w:rsidR="002E1DE4" w:rsidRPr="00C11113" w:rsidRDefault="002E1DE4" w:rsidP="00D21FCE">
            <w:pPr>
              <w:rPr>
                <w:rFonts w:cs="Arial"/>
                <w:b/>
                <w:lang w:val="en"/>
              </w:rPr>
            </w:pPr>
            <w:r w:rsidRPr="00C11113">
              <w:rPr>
                <w:rFonts w:cs="Arial"/>
                <w:b/>
                <w:lang w:val="en"/>
              </w:rPr>
              <w:t>Refresh the timetable</w:t>
            </w:r>
          </w:p>
          <w:p w:rsidR="002E1DE4" w:rsidRDefault="002E1DE4" w:rsidP="00D21FCE">
            <w:pPr>
              <w:rPr>
                <w:rFonts w:cs="Arial"/>
                <w:b/>
                <w:u w:val="single"/>
                <w:lang w:val="en"/>
              </w:rPr>
            </w:pPr>
          </w:p>
          <w:p w:rsidR="002E1DE4" w:rsidRDefault="002E1DE4" w:rsidP="002E1DE4">
            <w:pPr>
              <w:rPr>
                <w:rFonts w:cs="Arial"/>
              </w:rPr>
            </w:pPr>
            <w:r>
              <w:rPr>
                <w:rFonts w:cs="Arial"/>
              </w:rPr>
              <w:t>D</w:t>
            </w:r>
            <w:r w:rsidRPr="002E1DE4">
              <w:rPr>
                <w:rFonts w:cs="Arial"/>
              </w:rPr>
              <w:t>ecide which lessons or activities will be delivered</w:t>
            </w:r>
            <w:r>
              <w:rPr>
                <w:rFonts w:cs="Arial"/>
              </w:rPr>
              <w:t>.</w:t>
            </w:r>
          </w:p>
          <w:p w:rsidR="002E1DE4" w:rsidRPr="002E1DE4" w:rsidRDefault="002E1DE4" w:rsidP="002E1DE4">
            <w:pPr>
              <w:rPr>
                <w:rFonts w:cs="Arial"/>
              </w:rPr>
            </w:pPr>
          </w:p>
          <w:p w:rsidR="002E1DE4" w:rsidRDefault="002E1DE4" w:rsidP="002E1DE4">
            <w:pPr>
              <w:rPr>
                <w:rFonts w:cs="Arial"/>
              </w:rPr>
            </w:pPr>
            <w:r>
              <w:rPr>
                <w:rFonts w:cs="Arial"/>
              </w:rPr>
              <w:t>C</w:t>
            </w:r>
            <w:r w:rsidRPr="002E1DE4">
              <w:rPr>
                <w:rFonts w:cs="Arial"/>
              </w:rPr>
              <w:t>onsider which lessons or classroom activities could take place outdoors</w:t>
            </w:r>
            <w:r>
              <w:rPr>
                <w:rFonts w:cs="Arial"/>
              </w:rPr>
              <w:t>.</w:t>
            </w:r>
          </w:p>
          <w:p w:rsidR="002E1DE4" w:rsidRPr="002E1DE4" w:rsidRDefault="002E1DE4" w:rsidP="002E1DE4">
            <w:pPr>
              <w:rPr>
                <w:rFonts w:cs="Arial"/>
              </w:rPr>
            </w:pPr>
          </w:p>
          <w:p w:rsidR="002E1DE4" w:rsidRDefault="002E1DE4" w:rsidP="002E1DE4">
            <w:pPr>
              <w:rPr>
                <w:rFonts w:cs="Arial"/>
              </w:rPr>
            </w:pPr>
            <w:r>
              <w:rPr>
                <w:rFonts w:cs="Arial"/>
              </w:rPr>
              <w:t>U</w:t>
            </w:r>
            <w:r w:rsidRPr="002E1DE4">
              <w:rPr>
                <w:rFonts w:cs="Arial"/>
              </w:rPr>
              <w:t>se the timetable and selection of classroom or other learning environment to reduce movement around the school or building</w:t>
            </w:r>
            <w:r w:rsidR="00584AA8">
              <w:rPr>
                <w:rFonts w:cs="Arial"/>
              </w:rPr>
              <w:t>.</w:t>
            </w:r>
          </w:p>
          <w:p w:rsidR="00584AA8" w:rsidRPr="002E1DE4" w:rsidRDefault="00584AA8" w:rsidP="002E1DE4">
            <w:pPr>
              <w:rPr>
                <w:rFonts w:cs="Arial"/>
              </w:rPr>
            </w:pPr>
          </w:p>
          <w:p w:rsidR="002E1DE4" w:rsidRDefault="00584AA8" w:rsidP="002E1DE4">
            <w:pPr>
              <w:rPr>
                <w:rFonts w:cs="Arial"/>
              </w:rPr>
            </w:pPr>
            <w:r>
              <w:rPr>
                <w:rFonts w:cs="Arial"/>
              </w:rPr>
              <w:t>S</w:t>
            </w:r>
            <w:r w:rsidR="002E1DE4" w:rsidRPr="002E1DE4">
              <w:rPr>
                <w:rFonts w:cs="Arial"/>
              </w:rPr>
              <w:t>tagger assembly groups</w:t>
            </w:r>
            <w:r>
              <w:rPr>
                <w:rFonts w:cs="Arial"/>
              </w:rPr>
              <w:t>.</w:t>
            </w:r>
          </w:p>
          <w:p w:rsidR="00B21E9C" w:rsidRPr="002E1DE4" w:rsidRDefault="00B21E9C" w:rsidP="002E1DE4">
            <w:pPr>
              <w:rPr>
                <w:rFonts w:cs="Arial"/>
              </w:rPr>
            </w:pPr>
          </w:p>
          <w:p w:rsidR="002E1DE4" w:rsidRDefault="00584AA8" w:rsidP="002E1DE4">
            <w:pPr>
              <w:rPr>
                <w:rFonts w:cs="Arial"/>
              </w:rPr>
            </w:pPr>
            <w:r>
              <w:rPr>
                <w:rFonts w:cs="Arial"/>
              </w:rPr>
              <w:lastRenderedPageBreak/>
              <w:t>S</w:t>
            </w:r>
            <w:r w:rsidR="002E1DE4" w:rsidRPr="002E1DE4">
              <w:rPr>
                <w:rFonts w:cs="Arial"/>
              </w:rPr>
              <w:t>tagger break times (including lunch), so that all children are not moving around the school at the same time</w:t>
            </w:r>
            <w:r>
              <w:rPr>
                <w:rFonts w:cs="Arial"/>
              </w:rPr>
              <w:t>.</w:t>
            </w:r>
          </w:p>
          <w:p w:rsidR="00584AA8" w:rsidRPr="002E1DE4" w:rsidRDefault="00584AA8" w:rsidP="002E1DE4">
            <w:pPr>
              <w:rPr>
                <w:rFonts w:cs="Arial"/>
              </w:rPr>
            </w:pPr>
          </w:p>
          <w:p w:rsidR="002E1DE4" w:rsidRPr="002E1DE4" w:rsidRDefault="00584AA8" w:rsidP="002E1DE4">
            <w:pPr>
              <w:rPr>
                <w:rFonts w:cs="Arial"/>
              </w:rPr>
            </w:pPr>
            <w:r>
              <w:rPr>
                <w:rFonts w:cs="Arial"/>
              </w:rPr>
              <w:t>S</w:t>
            </w:r>
            <w:r w:rsidR="002E1DE4" w:rsidRPr="002E1DE4">
              <w:rPr>
                <w:rFonts w:cs="Arial"/>
              </w:rPr>
              <w:t>tagger drop-off and collection times</w:t>
            </w:r>
            <w:r>
              <w:rPr>
                <w:rFonts w:cs="Arial"/>
              </w:rPr>
              <w:t>.</w:t>
            </w:r>
          </w:p>
          <w:p w:rsidR="002E1DE4" w:rsidRPr="002E1DE4" w:rsidRDefault="002E1DE4" w:rsidP="002E1DE4">
            <w:pPr>
              <w:rPr>
                <w:rFonts w:cs="Arial"/>
              </w:rPr>
            </w:pPr>
          </w:p>
          <w:p w:rsidR="002E1DE4" w:rsidRDefault="00584AA8" w:rsidP="002E1DE4">
            <w:pPr>
              <w:rPr>
                <w:rFonts w:cs="Arial"/>
              </w:rPr>
            </w:pPr>
            <w:r>
              <w:rPr>
                <w:rFonts w:cs="Arial"/>
              </w:rPr>
              <w:t>P</w:t>
            </w:r>
            <w:r w:rsidR="002E1DE4" w:rsidRPr="002E1DE4">
              <w:rPr>
                <w:rFonts w:cs="Arial"/>
              </w:rPr>
              <w:t xml:space="preserve">lan parents’ drop-off and pick-up protocols that minimise </w:t>
            </w:r>
            <w:r w:rsidR="004A6872" w:rsidRPr="002E1DE4">
              <w:rPr>
                <w:rFonts w:cs="Arial"/>
              </w:rPr>
              <w:t>adult-to-adult</w:t>
            </w:r>
            <w:r w:rsidR="002E1DE4" w:rsidRPr="002E1DE4">
              <w:rPr>
                <w:rFonts w:cs="Arial"/>
              </w:rPr>
              <w:t xml:space="preserve"> contact</w:t>
            </w:r>
            <w:r w:rsidR="00D474D0">
              <w:rPr>
                <w:rFonts w:cs="Arial"/>
              </w:rPr>
              <w:t>.</w:t>
            </w:r>
          </w:p>
          <w:p w:rsidR="00584AA8" w:rsidRDefault="00584AA8" w:rsidP="002E1DE4">
            <w:pPr>
              <w:rPr>
                <w:rFonts w:cs="Arial"/>
              </w:rPr>
            </w:pPr>
          </w:p>
          <w:p w:rsidR="00584AA8" w:rsidRPr="002966B2" w:rsidRDefault="00584AA8" w:rsidP="002E1DE4">
            <w:pPr>
              <w:rPr>
                <w:u w:val="single"/>
                <w:lang w:val="en"/>
              </w:rPr>
            </w:pPr>
            <w:r w:rsidRPr="002966B2">
              <w:rPr>
                <w:u w:val="single"/>
                <w:lang w:val="en"/>
              </w:rPr>
              <w:t xml:space="preserve">in addition, childcare settings or early </w:t>
            </w:r>
            <w:proofErr w:type="gramStart"/>
            <w:r w:rsidRPr="002966B2">
              <w:rPr>
                <w:u w:val="single"/>
                <w:lang w:val="en"/>
              </w:rPr>
              <w:t>years</w:t>
            </w:r>
            <w:proofErr w:type="gramEnd"/>
            <w:r w:rsidRPr="002966B2">
              <w:rPr>
                <w:u w:val="single"/>
                <w:lang w:val="en"/>
              </w:rPr>
              <w:t xml:space="preserve"> groups in school should:</w:t>
            </w:r>
          </w:p>
          <w:p w:rsidR="00584AA8" w:rsidRDefault="00584AA8" w:rsidP="002E1DE4">
            <w:pPr>
              <w:rPr>
                <w:lang w:val="en"/>
              </w:rPr>
            </w:pPr>
          </w:p>
          <w:p w:rsidR="00584AA8" w:rsidRDefault="00584AA8" w:rsidP="00584AA8">
            <w:pPr>
              <w:rPr>
                <w:rFonts w:cs="Arial"/>
              </w:rPr>
            </w:pPr>
            <w:r>
              <w:rPr>
                <w:rFonts w:cs="Arial"/>
              </w:rPr>
              <w:t>C</w:t>
            </w:r>
            <w:r w:rsidRPr="00584AA8">
              <w:rPr>
                <w:rFonts w:cs="Arial"/>
              </w:rPr>
              <w:t>onsider how to keep small groups of children together throughout the day and to avoid larger groups of children mixing</w:t>
            </w:r>
            <w:r>
              <w:rPr>
                <w:rFonts w:cs="Arial"/>
              </w:rPr>
              <w:t>.</w:t>
            </w:r>
          </w:p>
          <w:p w:rsidR="00584AA8" w:rsidRPr="00584AA8" w:rsidRDefault="00584AA8" w:rsidP="00584AA8">
            <w:pPr>
              <w:rPr>
                <w:rFonts w:cs="Arial"/>
              </w:rPr>
            </w:pPr>
          </w:p>
          <w:p w:rsidR="00584AA8" w:rsidRDefault="00584AA8" w:rsidP="00584AA8">
            <w:pPr>
              <w:rPr>
                <w:rFonts w:cs="Arial"/>
              </w:rPr>
            </w:pPr>
            <w:r>
              <w:rPr>
                <w:rFonts w:cs="Arial"/>
              </w:rPr>
              <w:t>C</w:t>
            </w:r>
            <w:r w:rsidRPr="00584AA8">
              <w:rPr>
                <w:rFonts w:cs="Arial"/>
              </w:rPr>
              <w:t>onsider how play equipment is used ensuring it is appropriately cleaned between groups of children using it, and that multiple groups do not use it simultaneously</w:t>
            </w:r>
            <w:r>
              <w:rPr>
                <w:rFonts w:cs="Arial"/>
              </w:rPr>
              <w:t>.</w:t>
            </w:r>
          </w:p>
          <w:p w:rsidR="00584AA8" w:rsidRDefault="00584AA8" w:rsidP="00584AA8">
            <w:pPr>
              <w:rPr>
                <w:rFonts w:cs="Arial"/>
              </w:rPr>
            </w:pPr>
          </w:p>
          <w:p w:rsidR="00584AA8" w:rsidRDefault="00584AA8" w:rsidP="00584AA8">
            <w:pPr>
              <w:rPr>
                <w:rFonts w:cs="Arial"/>
              </w:rPr>
            </w:pPr>
            <w:r>
              <w:rPr>
                <w:rFonts w:cs="Arial"/>
              </w:rPr>
              <w:t>R</w:t>
            </w:r>
            <w:r w:rsidRPr="00584AA8">
              <w:rPr>
                <w:rFonts w:cs="Arial"/>
              </w:rPr>
              <w:t>emove unnecessary items from classrooms and other learning environments where there is space to store it elsewhere</w:t>
            </w:r>
            <w:r>
              <w:rPr>
                <w:rFonts w:cs="Arial"/>
              </w:rPr>
              <w:t>.</w:t>
            </w:r>
          </w:p>
          <w:p w:rsidR="00584AA8" w:rsidRPr="00584AA8" w:rsidRDefault="00584AA8" w:rsidP="00584AA8">
            <w:pPr>
              <w:rPr>
                <w:rFonts w:cs="Arial"/>
              </w:rPr>
            </w:pPr>
          </w:p>
          <w:p w:rsidR="00584AA8" w:rsidRDefault="00584AA8" w:rsidP="00584AA8">
            <w:pPr>
              <w:rPr>
                <w:rFonts w:cs="Arial"/>
              </w:rPr>
            </w:pPr>
            <w:r>
              <w:rPr>
                <w:rFonts w:cs="Arial"/>
              </w:rPr>
              <w:t>R</w:t>
            </w:r>
            <w:r w:rsidRPr="00584AA8">
              <w:rPr>
                <w:rFonts w:cs="Arial"/>
              </w:rPr>
              <w:t>emove soft furnishings, soft toys and toys that are hard to clean (such as those with intricate parts)</w:t>
            </w:r>
            <w:r>
              <w:rPr>
                <w:rFonts w:cs="Arial"/>
              </w:rPr>
              <w:t>.</w:t>
            </w:r>
          </w:p>
          <w:p w:rsidR="0081759C" w:rsidRDefault="0081759C" w:rsidP="0081759C">
            <w:pPr>
              <w:rPr>
                <w:rFonts w:cs="Arial"/>
              </w:rPr>
            </w:pPr>
          </w:p>
          <w:p w:rsidR="00584AA8" w:rsidRDefault="00C11113" w:rsidP="0081759C">
            <w:pPr>
              <w:rPr>
                <w:rFonts w:ascii="Times New Roman" w:hAnsi="Times New Roman"/>
                <w:lang w:val="en" w:eastAsia="en-GB"/>
              </w:rPr>
            </w:pPr>
            <w:r>
              <w:rPr>
                <w:rFonts w:cs="Arial"/>
                <w:lang w:val="en" w:eastAsia="en-GB"/>
              </w:rPr>
              <w:t>C</w:t>
            </w:r>
            <w:r w:rsidR="00584AA8" w:rsidRPr="00584AA8">
              <w:rPr>
                <w:rFonts w:cs="Arial"/>
                <w:lang w:val="en" w:eastAsia="en-GB"/>
              </w:rPr>
              <w:t xml:space="preserve">onsider how children and young people arrive at the education or childcare setting, and reduce any unnecessary travel on coaches, buses or public transport where possible. Read the </w:t>
            </w:r>
            <w:hyperlink r:id="rId19" w:history="1">
              <w:r w:rsidR="00584AA8" w:rsidRPr="00584AA8">
                <w:rPr>
                  <w:rFonts w:cs="Arial"/>
                  <w:color w:val="0000FF"/>
                  <w:u w:val="single"/>
                  <w:lang w:val="en" w:eastAsia="en-GB"/>
                </w:rPr>
                <w:t>Coronavirus (COVID-19): safer travel guidance for passengers</w:t>
              </w:r>
            </w:hyperlink>
            <w:r w:rsidR="00584AA8" w:rsidRPr="00584AA8">
              <w:rPr>
                <w:rFonts w:ascii="Times New Roman" w:hAnsi="Times New Roman"/>
                <w:lang w:val="en" w:eastAsia="en-GB"/>
              </w:rPr>
              <w:t xml:space="preserve"> </w:t>
            </w:r>
          </w:p>
          <w:p w:rsidR="00CD38A8" w:rsidRDefault="00CD38A8" w:rsidP="0081759C">
            <w:pPr>
              <w:rPr>
                <w:rFonts w:ascii="Times New Roman" w:hAnsi="Times New Roman"/>
                <w:lang w:val="en" w:eastAsia="en-GB"/>
              </w:rPr>
            </w:pPr>
          </w:p>
          <w:p w:rsidR="00CD38A8" w:rsidRDefault="00CD38A8" w:rsidP="0081759C">
            <w:pPr>
              <w:rPr>
                <w:rFonts w:ascii="Times New Roman" w:hAnsi="Times New Roman"/>
                <w:lang w:val="en" w:eastAsia="en-GB"/>
              </w:rPr>
            </w:pPr>
            <w:r>
              <w:rPr>
                <w:lang w:val="en"/>
              </w:rPr>
              <w:lastRenderedPageBreak/>
              <w:t>Institutions offering residential provision will also need to consider the maximum number of children or young people they can safely accommodate in residences</w:t>
            </w:r>
            <w:r w:rsidR="00D474D0">
              <w:rPr>
                <w:lang w:val="en"/>
              </w:rPr>
              <w:t>.</w:t>
            </w:r>
          </w:p>
          <w:p w:rsidR="00C11113" w:rsidRDefault="00C11113" w:rsidP="00C11113">
            <w:pPr>
              <w:spacing w:before="100" w:beforeAutospacing="1" w:after="100" w:afterAutospacing="1"/>
              <w:rPr>
                <w:rFonts w:cs="Arial"/>
                <w:b/>
                <w:sz w:val="28"/>
                <w:szCs w:val="28"/>
                <w:u w:val="single"/>
                <w:lang w:val="en" w:eastAsia="en-GB"/>
              </w:rPr>
            </w:pPr>
            <w:r w:rsidRPr="00C11113">
              <w:rPr>
                <w:rFonts w:cs="Arial"/>
                <w:b/>
                <w:sz w:val="28"/>
                <w:szCs w:val="28"/>
                <w:u w:val="single"/>
                <w:lang w:val="en" w:eastAsia="en-GB"/>
              </w:rPr>
              <w:t>Communicating your Plans</w:t>
            </w:r>
          </w:p>
          <w:p w:rsidR="00C11113" w:rsidRDefault="00C11113" w:rsidP="00C11113">
            <w:pPr>
              <w:spacing w:before="100" w:beforeAutospacing="1" w:after="100" w:afterAutospacing="1"/>
              <w:rPr>
                <w:rFonts w:cs="Arial"/>
                <w:lang w:val="en" w:eastAsia="en-GB"/>
              </w:rPr>
            </w:pPr>
            <w:r w:rsidRPr="00C11113">
              <w:rPr>
                <w:rFonts w:cs="Arial"/>
                <w:lang w:val="en" w:eastAsia="en-GB"/>
              </w:rPr>
              <w:t>Consider the following steps</w:t>
            </w:r>
            <w:r>
              <w:rPr>
                <w:rFonts w:cs="Arial"/>
                <w:lang w:val="en" w:eastAsia="en-GB"/>
              </w:rPr>
              <w:t>:</w:t>
            </w:r>
          </w:p>
          <w:p w:rsidR="00C11113" w:rsidRPr="00C11113" w:rsidRDefault="00C11113" w:rsidP="00C11113">
            <w:pPr>
              <w:spacing w:before="100" w:beforeAutospacing="1" w:after="100" w:afterAutospacing="1"/>
              <w:rPr>
                <w:rFonts w:cs="Arial"/>
                <w:lang w:val="en" w:eastAsia="en-GB"/>
              </w:rPr>
            </w:pPr>
            <w:r>
              <w:rPr>
                <w:rFonts w:cs="Arial"/>
                <w:lang w:val="en" w:eastAsia="en-GB"/>
              </w:rPr>
              <w:t>T</w:t>
            </w:r>
            <w:r w:rsidRPr="00C11113">
              <w:rPr>
                <w:rFonts w:cs="Arial"/>
                <w:lang w:val="en" w:eastAsia="en-GB"/>
              </w:rPr>
              <w:t xml:space="preserve">ell children, young people, parents, </w:t>
            </w:r>
            <w:proofErr w:type="spellStart"/>
            <w:r w:rsidRPr="00C11113">
              <w:rPr>
                <w:rFonts w:cs="Arial"/>
                <w:lang w:val="en" w:eastAsia="en-GB"/>
              </w:rPr>
              <w:t>carers</w:t>
            </w:r>
            <w:proofErr w:type="spellEnd"/>
            <w:r w:rsidRPr="00C11113">
              <w:rPr>
                <w:rFonts w:cs="Arial"/>
                <w:lang w:val="en" w:eastAsia="en-GB"/>
              </w:rPr>
              <w:t xml:space="preserve"> or any visitors, such as suppliers, not to enter the education or childcare setting if they are displaying any symptoms of coronavirus (following the </w:t>
            </w:r>
            <w:hyperlink r:id="rId20" w:history="1">
              <w:r w:rsidRPr="00C11113">
                <w:rPr>
                  <w:rFonts w:cs="Arial"/>
                  <w:color w:val="0000FF"/>
                  <w:u w:val="single"/>
                  <w:lang w:val="en" w:eastAsia="en-GB"/>
                </w:rPr>
                <w:t>COVID-19: guidance for households with possible coronavirus infection</w:t>
              </w:r>
            </w:hyperlink>
            <w:r w:rsidRPr="00C11113">
              <w:rPr>
                <w:rFonts w:cs="Arial"/>
                <w:lang w:val="en" w:eastAsia="en-GB"/>
              </w:rPr>
              <w:t>)</w:t>
            </w:r>
          </w:p>
          <w:p w:rsidR="00C11113" w:rsidRPr="00C11113" w:rsidRDefault="00C11113" w:rsidP="00C11113">
            <w:pPr>
              <w:spacing w:before="100" w:beforeAutospacing="1" w:after="100" w:afterAutospacing="1"/>
              <w:rPr>
                <w:rFonts w:cs="Arial"/>
                <w:lang w:val="en" w:eastAsia="en-GB"/>
              </w:rPr>
            </w:pPr>
            <w:r>
              <w:rPr>
                <w:rFonts w:cs="Arial"/>
                <w:lang w:val="en" w:eastAsia="en-GB"/>
              </w:rPr>
              <w:t>T</w:t>
            </w:r>
            <w:r w:rsidRPr="00C11113">
              <w:rPr>
                <w:rFonts w:cs="Arial"/>
                <w:lang w:val="en" w:eastAsia="en-GB"/>
              </w:rPr>
              <w:t>ell parents that if their child needs to be accompanied to the education or childcare setting, only one parent should attend</w:t>
            </w:r>
            <w:r w:rsidR="002966B2">
              <w:rPr>
                <w:rFonts w:cs="Arial"/>
                <w:lang w:val="en" w:eastAsia="en-GB"/>
              </w:rPr>
              <w:t>.</w:t>
            </w:r>
          </w:p>
          <w:p w:rsidR="00C11113" w:rsidRPr="00C11113" w:rsidRDefault="00C11113" w:rsidP="00C11113">
            <w:pPr>
              <w:spacing w:before="100" w:beforeAutospacing="1" w:after="100" w:afterAutospacing="1"/>
              <w:rPr>
                <w:rFonts w:cs="Arial"/>
                <w:lang w:val="en" w:eastAsia="en-GB"/>
              </w:rPr>
            </w:pPr>
            <w:r>
              <w:rPr>
                <w:rFonts w:cs="Arial"/>
                <w:lang w:val="en" w:eastAsia="en-GB"/>
              </w:rPr>
              <w:t>T</w:t>
            </w:r>
            <w:r w:rsidRPr="00C11113">
              <w:rPr>
                <w:rFonts w:cs="Arial"/>
                <w:lang w:val="en" w:eastAsia="en-GB"/>
              </w:rPr>
              <w:t xml:space="preserve">ell parents and young people their allocated drop off and collection times and the process for doing so, including protocols for </w:t>
            </w:r>
            <w:proofErr w:type="spellStart"/>
            <w:r w:rsidRPr="00C11113">
              <w:rPr>
                <w:rFonts w:cs="Arial"/>
                <w:lang w:val="en" w:eastAsia="en-GB"/>
              </w:rPr>
              <w:t>minimising</w:t>
            </w:r>
            <w:proofErr w:type="spellEnd"/>
            <w:r w:rsidRPr="00C11113">
              <w:rPr>
                <w:rFonts w:cs="Arial"/>
                <w:lang w:val="en" w:eastAsia="en-GB"/>
              </w:rPr>
              <w:t xml:space="preserve"> </w:t>
            </w:r>
            <w:r w:rsidR="004A6872" w:rsidRPr="00C11113">
              <w:rPr>
                <w:rFonts w:cs="Arial"/>
                <w:lang w:val="en" w:eastAsia="en-GB"/>
              </w:rPr>
              <w:t>adult-to-adult</w:t>
            </w:r>
            <w:r w:rsidRPr="00C11113">
              <w:rPr>
                <w:rFonts w:cs="Arial"/>
                <w:lang w:val="en" w:eastAsia="en-GB"/>
              </w:rPr>
              <w:t xml:space="preserve"> contact (for example, which entrance to use)</w:t>
            </w:r>
            <w:r w:rsidR="00D474D0">
              <w:rPr>
                <w:rFonts w:cs="Arial"/>
                <w:lang w:val="en" w:eastAsia="en-GB"/>
              </w:rPr>
              <w:t>.</w:t>
            </w:r>
          </w:p>
          <w:p w:rsidR="00C11113" w:rsidRPr="00C11113" w:rsidRDefault="00C11113" w:rsidP="00C11113">
            <w:pPr>
              <w:spacing w:before="100" w:beforeAutospacing="1" w:after="100" w:afterAutospacing="1"/>
              <w:rPr>
                <w:rFonts w:cs="Arial"/>
                <w:lang w:val="en" w:eastAsia="en-GB"/>
              </w:rPr>
            </w:pPr>
            <w:r>
              <w:rPr>
                <w:rFonts w:cs="Arial"/>
                <w:lang w:val="en" w:eastAsia="en-GB"/>
              </w:rPr>
              <w:t>M</w:t>
            </w:r>
            <w:r w:rsidRPr="00C11113">
              <w:rPr>
                <w:rFonts w:cs="Arial"/>
                <w:lang w:val="en" w:eastAsia="en-GB"/>
              </w:rPr>
              <w:t>ake clear to parents that they cannot gather at entrance gates or doors, or enter the site (unless they have a pre-arranged appointment, which should be conducted safely)</w:t>
            </w:r>
            <w:r w:rsidR="00D474D0">
              <w:rPr>
                <w:rFonts w:cs="Arial"/>
                <w:lang w:val="en" w:eastAsia="en-GB"/>
              </w:rPr>
              <w:t>.</w:t>
            </w:r>
          </w:p>
          <w:p w:rsidR="00C11113" w:rsidRPr="00C11113" w:rsidRDefault="00C11113" w:rsidP="00C11113">
            <w:pPr>
              <w:spacing w:before="100" w:beforeAutospacing="1" w:after="100" w:afterAutospacing="1"/>
              <w:rPr>
                <w:rFonts w:cs="Arial"/>
                <w:lang w:val="en" w:eastAsia="en-GB"/>
              </w:rPr>
            </w:pPr>
            <w:r>
              <w:rPr>
                <w:rFonts w:cs="Arial"/>
                <w:lang w:val="en" w:eastAsia="en-GB"/>
              </w:rPr>
              <w:t>A</w:t>
            </w:r>
            <w:r w:rsidRPr="00C11113">
              <w:rPr>
                <w:rFonts w:cs="Arial"/>
                <w:lang w:val="en" w:eastAsia="en-GB"/>
              </w:rPr>
              <w:t xml:space="preserve">lso think about engaging parents and children in education resources such as </w:t>
            </w:r>
            <w:hyperlink r:id="rId21" w:history="1">
              <w:r w:rsidRPr="00C11113">
                <w:rPr>
                  <w:rFonts w:cs="Arial"/>
                  <w:color w:val="0000FF"/>
                  <w:u w:val="single"/>
                  <w:lang w:val="en" w:eastAsia="en-GB"/>
                </w:rPr>
                <w:t>e-bug</w:t>
              </w:r>
            </w:hyperlink>
            <w:r w:rsidRPr="00C11113">
              <w:rPr>
                <w:rFonts w:cs="Arial"/>
                <w:lang w:val="en" w:eastAsia="en-GB"/>
              </w:rPr>
              <w:t xml:space="preserve"> and </w:t>
            </w:r>
            <w:hyperlink r:id="rId22" w:history="1">
              <w:r w:rsidRPr="00C11113">
                <w:rPr>
                  <w:rFonts w:cs="Arial"/>
                  <w:color w:val="0000FF"/>
                  <w:u w:val="single"/>
                  <w:lang w:val="en" w:eastAsia="en-GB"/>
                </w:rPr>
                <w:t>PHE schools resources</w:t>
              </w:r>
            </w:hyperlink>
            <w:r w:rsidRPr="00C11113">
              <w:rPr>
                <w:rFonts w:cs="Arial"/>
                <w:lang w:val="en" w:eastAsia="en-GB"/>
              </w:rPr>
              <w:t xml:space="preserve"> </w:t>
            </w:r>
          </w:p>
          <w:p w:rsidR="00C11113" w:rsidRPr="00C11113" w:rsidRDefault="00C11113" w:rsidP="00C11113">
            <w:pPr>
              <w:spacing w:before="100" w:beforeAutospacing="1" w:after="100" w:afterAutospacing="1"/>
              <w:rPr>
                <w:rFonts w:cs="Arial"/>
                <w:lang w:val="en" w:eastAsia="en-GB"/>
              </w:rPr>
            </w:pPr>
            <w:r>
              <w:rPr>
                <w:rFonts w:cs="Arial"/>
                <w:lang w:val="en" w:eastAsia="en-GB"/>
              </w:rPr>
              <w:lastRenderedPageBreak/>
              <w:t>E</w:t>
            </w:r>
            <w:r w:rsidRPr="00C11113">
              <w:rPr>
                <w:rFonts w:cs="Arial"/>
                <w:lang w:val="en" w:eastAsia="en-GB"/>
              </w:rPr>
              <w:t xml:space="preserve">nsure parents and young people are aware of recommendations on transport to and from education or childcare setting (including avoiding peak times). Read the </w:t>
            </w:r>
            <w:hyperlink r:id="rId23" w:history="1">
              <w:r w:rsidRPr="00C11113">
                <w:rPr>
                  <w:rFonts w:cs="Arial"/>
                  <w:color w:val="0000FF"/>
                  <w:u w:val="single"/>
                  <w:lang w:val="en" w:eastAsia="en-GB"/>
                </w:rPr>
                <w:t>Coronavirus (COVID-19): safer travel guidance for passengers</w:t>
              </w:r>
            </w:hyperlink>
            <w:r w:rsidRPr="00C11113">
              <w:rPr>
                <w:rFonts w:cs="Arial"/>
                <w:lang w:val="en" w:eastAsia="en-GB"/>
              </w:rPr>
              <w:t xml:space="preserve"> </w:t>
            </w:r>
          </w:p>
          <w:p w:rsidR="00C11113" w:rsidRPr="00C11113" w:rsidRDefault="00C11113" w:rsidP="00C11113">
            <w:pPr>
              <w:spacing w:before="100" w:beforeAutospacing="1" w:after="100" w:afterAutospacing="1"/>
              <w:rPr>
                <w:rFonts w:cs="Arial"/>
                <w:lang w:val="en" w:eastAsia="en-GB"/>
              </w:rPr>
            </w:pPr>
            <w:r>
              <w:rPr>
                <w:rFonts w:cs="Arial"/>
                <w:lang w:val="en" w:eastAsia="en-GB"/>
              </w:rPr>
              <w:t>T</w:t>
            </w:r>
            <w:r w:rsidRPr="00C11113">
              <w:rPr>
                <w:rFonts w:cs="Arial"/>
                <w:lang w:val="en" w:eastAsia="en-GB"/>
              </w:rPr>
              <w:t>alk to staff about the plans (for example, safety measures, timetable changes and staggered arrival and departure times), including discussing whether training would be helpful</w:t>
            </w:r>
            <w:r w:rsidR="00D474D0">
              <w:rPr>
                <w:rFonts w:cs="Arial"/>
                <w:lang w:val="en" w:eastAsia="en-GB"/>
              </w:rPr>
              <w:t>.</w:t>
            </w:r>
          </w:p>
          <w:p w:rsidR="00C11113" w:rsidRPr="00C11113" w:rsidRDefault="00C11113" w:rsidP="00C11113">
            <w:pPr>
              <w:spacing w:before="100" w:beforeAutospacing="1" w:after="100" w:afterAutospacing="1"/>
              <w:rPr>
                <w:rFonts w:cs="Arial"/>
                <w:lang w:val="en" w:eastAsia="en-GB"/>
              </w:rPr>
            </w:pPr>
            <w:r>
              <w:rPr>
                <w:rFonts w:cs="Arial"/>
                <w:lang w:val="en" w:eastAsia="en-GB"/>
              </w:rPr>
              <w:t>C</w:t>
            </w:r>
            <w:r w:rsidRPr="00C11113">
              <w:rPr>
                <w:rFonts w:cs="Arial"/>
                <w:lang w:val="en" w:eastAsia="en-GB"/>
              </w:rPr>
              <w:t xml:space="preserve">ommunicate early with contractors and suppliers that will need to prepare to support your plans for opening for example, cleaning, catering, food supplies, </w:t>
            </w:r>
            <w:r w:rsidR="00191080" w:rsidRPr="00C11113">
              <w:rPr>
                <w:rFonts w:cs="Arial"/>
                <w:lang w:val="en" w:eastAsia="en-GB"/>
              </w:rPr>
              <w:t>and hygiene</w:t>
            </w:r>
            <w:r w:rsidRPr="00C11113">
              <w:rPr>
                <w:rFonts w:cs="Arial"/>
                <w:lang w:val="en" w:eastAsia="en-GB"/>
              </w:rPr>
              <w:t xml:space="preserve"> suppliers</w:t>
            </w:r>
            <w:r w:rsidR="00D474D0">
              <w:rPr>
                <w:rFonts w:cs="Arial"/>
                <w:lang w:val="en" w:eastAsia="en-GB"/>
              </w:rPr>
              <w:t>.</w:t>
            </w:r>
          </w:p>
          <w:p w:rsidR="00C11113" w:rsidRPr="00C11113" w:rsidRDefault="00C11113" w:rsidP="00C11113">
            <w:pPr>
              <w:spacing w:before="100" w:beforeAutospacing="1" w:after="100" w:afterAutospacing="1"/>
              <w:rPr>
                <w:rFonts w:cs="Arial"/>
                <w:lang w:val="en" w:eastAsia="en-GB"/>
              </w:rPr>
            </w:pPr>
            <w:r>
              <w:rPr>
                <w:rFonts w:cs="Arial"/>
                <w:lang w:val="en" w:eastAsia="en-GB"/>
              </w:rPr>
              <w:t>D</w:t>
            </w:r>
            <w:r w:rsidRPr="00C11113">
              <w:rPr>
                <w:rFonts w:cs="Arial"/>
                <w:lang w:val="en" w:eastAsia="en-GB"/>
              </w:rPr>
              <w:t>iscuss with cleaning contractors or staff the additional cleaning requirements and agree additional hours to allow for this</w:t>
            </w:r>
            <w:r w:rsidR="00517AFB">
              <w:rPr>
                <w:rFonts w:cs="Arial"/>
                <w:lang w:val="en" w:eastAsia="en-GB"/>
              </w:rPr>
              <w:t>.</w:t>
            </w:r>
          </w:p>
          <w:p w:rsidR="00584AA8" w:rsidRPr="002E1DE4" w:rsidRDefault="00584AA8" w:rsidP="00584AA8">
            <w:pPr>
              <w:rPr>
                <w:rFonts w:cs="Arial"/>
              </w:rPr>
            </w:pPr>
          </w:p>
        </w:tc>
        <w:tc>
          <w:tcPr>
            <w:tcW w:w="4678" w:type="dxa"/>
            <w:gridSpan w:val="2"/>
            <w:tcBorders>
              <w:top w:val="single" w:sz="8" w:space="0" w:color="BFBFBF"/>
              <w:left w:val="single" w:sz="12" w:space="0" w:color="auto"/>
              <w:bottom w:val="single" w:sz="8" w:space="0" w:color="BFBFBF"/>
              <w:right w:val="single" w:sz="12" w:space="0" w:color="auto"/>
            </w:tcBorders>
          </w:tcPr>
          <w:p w:rsidR="00D912A4" w:rsidRDefault="00D912A4" w:rsidP="00D912A4">
            <w:pPr>
              <w:rPr>
                <w:rFonts w:ascii="Comic Sans MS" w:hAnsi="Comic Sans MS"/>
                <w:sz w:val="20"/>
                <w:szCs w:val="20"/>
                <w:lang w:eastAsia="en-GB"/>
              </w:rPr>
            </w:pPr>
            <w:r>
              <w:rPr>
                <w:rFonts w:cs="Arial"/>
                <w:color w:val="FF0000"/>
              </w:rPr>
              <w:lastRenderedPageBreak/>
              <w:t xml:space="preserve">Refer to </w:t>
            </w:r>
            <w:proofErr w:type="spellStart"/>
            <w:r w:rsidR="00137A91">
              <w:rPr>
                <w:rFonts w:cs="Arial"/>
                <w:color w:val="FF0000"/>
              </w:rPr>
              <w:t>covid</w:t>
            </w:r>
            <w:proofErr w:type="spellEnd"/>
            <w:r w:rsidR="00137A91">
              <w:rPr>
                <w:rFonts w:cs="Arial"/>
                <w:color w:val="FF0000"/>
              </w:rPr>
              <w:t xml:space="preserve"> action plan and response to infection plan</w:t>
            </w:r>
            <w:r>
              <w:rPr>
                <w:rFonts w:cs="Arial"/>
                <w:color w:val="FF0000"/>
              </w:rPr>
              <w:t xml:space="preserve"> for further controls.</w:t>
            </w:r>
            <w:r w:rsidRPr="001F6151">
              <w:rPr>
                <w:rFonts w:ascii="Comic Sans MS" w:hAnsi="Comic Sans MS"/>
                <w:sz w:val="20"/>
                <w:szCs w:val="20"/>
                <w:lang w:eastAsia="en-GB"/>
              </w:rPr>
              <w:t xml:space="preserve"> </w:t>
            </w:r>
          </w:p>
          <w:p w:rsidR="00DB0832" w:rsidRDefault="00DB0832" w:rsidP="00DB0832">
            <w:pPr>
              <w:rPr>
                <w:rFonts w:cs="Arial"/>
                <w:color w:val="FF0000"/>
              </w:rPr>
            </w:pPr>
          </w:p>
          <w:p w:rsidR="00D24C9E" w:rsidRDefault="00DB0832" w:rsidP="00D21FCE">
            <w:pPr>
              <w:rPr>
                <w:rFonts w:cs="Arial"/>
                <w:color w:val="FF0000"/>
              </w:rPr>
            </w:pPr>
            <w:r>
              <w:rPr>
                <w:rFonts w:cs="Arial"/>
                <w:color w:val="FF0000"/>
              </w:rPr>
              <w:t>Safeguarding, SEND and behaviour policies reviewed and amendments made in light of current crisis, agreed by governors and shared with all staff</w:t>
            </w:r>
          </w:p>
          <w:p w:rsidR="00DB0832" w:rsidRDefault="00DB0832" w:rsidP="00D21FCE">
            <w:pPr>
              <w:rPr>
                <w:rFonts w:cs="Arial"/>
                <w:color w:val="FF0000"/>
              </w:rPr>
            </w:pPr>
          </w:p>
          <w:p w:rsidR="00DB0832" w:rsidRDefault="000B73DC" w:rsidP="00D21FCE">
            <w:pPr>
              <w:rPr>
                <w:rFonts w:cs="Arial"/>
                <w:color w:val="FF0000"/>
              </w:rPr>
            </w:pPr>
            <w:r>
              <w:rPr>
                <w:rFonts w:cs="Arial"/>
                <w:color w:val="FF0000"/>
              </w:rPr>
              <w:t xml:space="preserve">Bubble sizes kept as small as possible </w:t>
            </w:r>
            <w:r w:rsidR="00DB0832">
              <w:rPr>
                <w:rFonts w:cs="Arial"/>
                <w:color w:val="FF0000"/>
              </w:rPr>
              <w:t xml:space="preserve">with </w:t>
            </w:r>
            <w:r>
              <w:rPr>
                <w:rFonts w:cs="Arial"/>
                <w:color w:val="FF0000"/>
              </w:rPr>
              <w:t>consistent staff in them</w:t>
            </w:r>
            <w:r w:rsidR="00DB0832">
              <w:rPr>
                <w:rFonts w:cs="Arial"/>
                <w:color w:val="FF0000"/>
              </w:rPr>
              <w:t>.</w:t>
            </w:r>
            <w:r>
              <w:rPr>
                <w:rFonts w:cs="Arial"/>
                <w:color w:val="FF0000"/>
              </w:rPr>
              <w:t xml:space="preserve"> Staff and children from different bubbles not to mix. Staff interaction kept to a minimum.</w:t>
            </w:r>
          </w:p>
          <w:p w:rsidR="00DB0832" w:rsidRDefault="00DB0832" w:rsidP="00D21FCE">
            <w:pPr>
              <w:rPr>
                <w:rFonts w:cs="Arial"/>
                <w:color w:val="FF0000"/>
              </w:rPr>
            </w:pPr>
          </w:p>
          <w:p w:rsidR="00DB0832" w:rsidRDefault="00DB0832" w:rsidP="00D21FCE">
            <w:pPr>
              <w:rPr>
                <w:rFonts w:cs="Arial"/>
                <w:color w:val="FF0000"/>
              </w:rPr>
            </w:pPr>
            <w:r>
              <w:rPr>
                <w:rFonts w:cs="Arial"/>
                <w:color w:val="FF0000"/>
              </w:rPr>
              <w:lastRenderedPageBreak/>
              <w:t xml:space="preserve">School hall will only be used for </w:t>
            </w:r>
            <w:r w:rsidR="000F76E9">
              <w:rPr>
                <w:rFonts w:cs="Arial"/>
                <w:color w:val="FF0000"/>
              </w:rPr>
              <w:t>PE (timetabled one class bubble only at any one time)</w:t>
            </w:r>
            <w:r>
              <w:rPr>
                <w:rFonts w:cs="Arial"/>
                <w:color w:val="FF0000"/>
              </w:rPr>
              <w:t xml:space="preserve">, </w:t>
            </w:r>
            <w:r w:rsidR="000B73DC">
              <w:rPr>
                <w:rFonts w:cs="Arial"/>
                <w:color w:val="FF0000"/>
              </w:rPr>
              <w:t>lunchtime</w:t>
            </w:r>
            <w:r w:rsidR="000F76E9">
              <w:rPr>
                <w:rFonts w:cs="Arial"/>
                <w:color w:val="FF0000"/>
              </w:rPr>
              <w:t xml:space="preserve"> hot meals – one key stage to use at any one time with staggered times of usage.</w:t>
            </w:r>
          </w:p>
          <w:p w:rsidR="00AA16E6" w:rsidRDefault="00AA16E6" w:rsidP="00D21FCE">
            <w:pPr>
              <w:rPr>
                <w:rFonts w:cs="Arial"/>
                <w:color w:val="FF0000"/>
              </w:rPr>
            </w:pPr>
          </w:p>
          <w:p w:rsidR="00AA16E6" w:rsidRDefault="000F76E9" w:rsidP="00D21FCE">
            <w:pPr>
              <w:rPr>
                <w:rFonts w:cs="Arial"/>
                <w:color w:val="FF0000"/>
              </w:rPr>
            </w:pPr>
            <w:r>
              <w:rPr>
                <w:rFonts w:cs="Arial"/>
                <w:color w:val="FF0000"/>
              </w:rPr>
              <w:t>All staff have</w:t>
            </w:r>
            <w:r w:rsidR="00AA16E6">
              <w:rPr>
                <w:rFonts w:cs="Arial"/>
                <w:color w:val="FF0000"/>
              </w:rPr>
              <w:t xml:space="preserve"> complete</w:t>
            </w:r>
            <w:r>
              <w:rPr>
                <w:rFonts w:cs="Arial"/>
                <w:color w:val="FF0000"/>
              </w:rPr>
              <w:t>d</w:t>
            </w:r>
            <w:r w:rsidR="00AA16E6">
              <w:rPr>
                <w:rFonts w:cs="Arial"/>
                <w:color w:val="FF0000"/>
              </w:rPr>
              <w:t xml:space="preserve"> PPE training – watch</w:t>
            </w:r>
            <w:r>
              <w:rPr>
                <w:rFonts w:cs="Arial"/>
                <w:color w:val="FF0000"/>
              </w:rPr>
              <w:t>ed</w:t>
            </w:r>
            <w:r w:rsidR="00AA16E6">
              <w:rPr>
                <w:rFonts w:cs="Arial"/>
                <w:color w:val="FF0000"/>
              </w:rPr>
              <w:t xml:space="preserve"> </w:t>
            </w:r>
            <w:proofErr w:type="spellStart"/>
            <w:r w:rsidR="00AA16E6">
              <w:rPr>
                <w:rFonts w:cs="Arial"/>
                <w:color w:val="FF0000"/>
              </w:rPr>
              <w:t>youtube</w:t>
            </w:r>
            <w:proofErr w:type="spellEnd"/>
            <w:r w:rsidR="00AA16E6">
              <w:rPr>
                <w:rFonts w:cs="Arial"/>
                <w:color w:val="FF0000"/>
              </w:rPr>
              <w:t xml:space="preserve"> video ‘donning and doffing’ prior to </w:t>
            </w:r>
            <w:r>
              <w:rPr>
                <w:rFonts w:cs="Arial"/>
                <w:color w:val="FF0000"/>
              </w:rPr>
              <w:t xml:space="preserve">fully </w:t>
            </w:r>
            <w:r w:rsidR="00AA16E6">
              <w:rPr>
                <w:rFonts w:cs="Arial"/>
                <w:color w:val="FF0000"/>
              </w:rPr>
              <w:t>reopening. Correct disposal of PPE communicated to all.</w:t>
            </w:r>
          </w:p>
          <w:p w:rsidR="000F76E9" w:rsidRDefault="000F76E9" w:rsidP="00D21FCE">
            <w:pPr>
              <w:rPr>
                <w:rFonts w:cs="Arial"/>
                <w:color w:val="FF0000"/>
              </w:rPr>
            </w:pPr>
          </w:p>
          <w:p w:rsidR="00B934CF" w:rsidRDefault="00137A91" w:rsidP="00D21FCE">
            <w:pPr>
              <w:rPr>
                <w:rFonts w:cs="Arial"/>
                <w:color w:val="FF0000"/>
              </w:rPr>
            </w:pPr>
            <w:proofErr w:type="spellStart"/>
            <w:r>
              <w:rPr>
                <w:rFonts w:cs="Arial"/>
                <w:color w:val="FF0000"/>
              </w:rPr>
              <w:t>Covid</w:t>
            </w:r>
            <w:proofErr w:type="spellEnd"/>
            <w:r w:rsidR="00B934CF">
              <w:rPr>
                <w:rFonts w:cs="Arial"/>
                <w:color w:val="FF0000"/>
              </w:rPr>
              <w:t xml:space="preserve"> action plan </w:t>
            </w:r>
            <w:r>
              <w:rPr>
                <w:rFonts w:cs="Arial"/>
                <w:color w:val="FF0000"/>
              </w:rPr>
              <w:t>and regular reviews have</w:t>
            </w:r>
            <w:r w:rsidR="00B934CF">
              <w:rPr>
                <w:rFonts w:cs="Arial"/>
                <w:color w:val="FF0000"/>
              </w:rPr>
              <w:t xml:space="preserve"> been agreed by all staff and governors, share with parents.</w:t>
            </w:r>
          </w:p>
          <w:p w:rsidR="00B934CF" w:rsidRDefault="00B934CF" w:rsidP="00D21FCE">
            <w:pPr>
              <w:rPr>
                <w:rFonts w:cs="Arial"/>
                <w:color w:val="FF0000"/>
              </w:rPr>
            </w:pPr>
          </w:p>
          <w:p w:rsidR="00B934CF" w:rsidRDefault="000F76E9" w:rsidP="00D21FCE">
            <w:pPr>
              <w:rPr>
                <w:rFonts w:cs="Arial"/>
                <w:color w:val="FF0000"/>
              </w:rPr>
            </w:pPr>
            <w:r>
              <w:rPr>
                <w:rFonts w:cs="Arial"/>
                <w:color w:val="FF0000"/>
              </w:rPr>
              <w:t xml:space="preserve">The following </w:t>
            </w:r>
            <w:r w:rsidR="00B934CF">
              <w:rPr>
                <w:rFonts w:cs="Arial"/>
                <w:color w:val="FF0000"/>
              </w:rPr>
              <w:t>stocked in every room that will be in use:</w:t>
            </w:r>
          </w:p>
          <w:p w:rsidR="00B934CF" w:rsidRDefault="00B934CF" w:rsidP="00D21FCE">
            <w:pPr>
              <w:rPr>
                <w:rFonts w:cs="Arial"/>
                <w:color w:val="FF0000"/>
              </w:rPr>
            </w:pPr>
            <w:r>
              <w:rPr>
                <w:rFonts w:cs="Arial"/>
                <w:color w:val="FF0000"/>
              </w:rPr>
              <w:t>Tissues</w:t>
            </w:r>
          </w:p>
          <w:p w:rsidR="00B934CF" w:rsidRDefault="00B934CF" w:rsidP="00D21FCE">
            <w:pPr>
              <w:rPr>
                <w:rFonts w:cs="Arial"/>
                <w:color w:val="FF0000"/>
              </w:rPr>
            </w:pPr>
            <w:r>
              <w:rPr>
                <w:rFonts w:cs="Arial"/>
                <w:color w:val="FF0000"/>
              </w:rPr>
              <w:t>Washing up liquid</w:t>
            </w:r>
          </w:p>
          <w:p w:rsidR="00B934CF" w:rsidRDefault="00B934CF" w:rsidP="00D21FCE">
            <w:pPr>
              <w:rPr>
                <w:rFonts w:cs="Arial"/>
                <w:color w:val="FF0000"/>
              </w:rPr>
            </w:pPr>
            <w:r>
              <w:rPr>
                <w:rFonts w:cs="Arial"/>
                <w:color w:val="FF0000"/>
              </w:rPr>
              <w:t>Antibacterial spray</w:t>
            </w:r>
          </w:p>
          <w:p w:rsidR="00B934CF" w:rsidRDefault="00B934CF" w:rsidP="00D21FCE">
            <w:pPr>
              <w:rPr>
                <w:rFonts w:cs="Arial"/>
                <w:color w:val="FF0000"/>
              </w:rPr>
            </w:pPr>
            <w:r>
              <w:rPr>
                <w:rFonts w:cs="Arial"/>
                <w:color w:val="FF0000"/>
              </w:rPr>
              <w:t>Cloths</w:t>
            </w:r>
          </w:p>
          <w:p w:rsidR="00B934CF" w:rsidRDefault="00B934CF" w:rsidP="00D21FCE">
            <w:pPr>
              <w:rPr>
                <w:rFonts w:cs="Arial"/>
                <w:color w:val="FF0000"/>
              </w:rPr>
            </w:pPr>
            <w:r>
              <w:rPr>
                <w:rFonts w:cs="Arial"/>
                <w:color w:val="FF0000"/>
              </w:rPr>
              <w:t>Paper towels</w:t>
            </w:r>
          </w:p>
          <w:p w:rsidR="00B934CF" w:rsidRDefault="00B934CF" w:rsidP="00D21FCE">
            <w:pPr>
              <w:rPr>
                <w:rFonts w:cs="Arial"/>
                <w:color w:val="FF0000"/>
              </w:rPr>
            </w:pPr>
            <w:r>
              <w:rPr>
                <w:rFonts w:cs="Arial"/>
                <w:color w:val="FF0000"/>
              </w:rPr>
              <w:t>Liquid soap</w:t>
            </w:r>
          </w:p>
          <w:p w:rsidR="00B934CF" w:rsidRDefault="00B934CF" w:rsidP="00D21FCE">
            <w:pPr>
              <w:rPr>
                <w:rFonts w:cs="Arial"/>
                <w:color w:val="FF0000"/>
              </w:rPr>
            </w:pPr>
            <w:r>
              <w:rPr>
                <w:rFonts w:cs="Arial"/>
                <w:color w:val="FF0000"/>
              </w:rPr>
              <w:t>Hand sanitiser gel</w:t>
            </w:r>
          </w:p>
          <w:p w:rsidR="00B934CF" w:rsidRDefault="00B934CF" w:rsidP="00D21FCE">
            <w:pPr>
              <w:rPr>
                <w:rFonts w:cs="Arial"/>
                <w:color w:val="FF0000"/>
              </w:rPr>
            </w:pPr>
          </w:p>
          <w:p w:rsidR="00B934CF" w:rsidRDefault="00B934CF" w:rsidP="00D21FCE">
            <w:pPr>
              <w:rPr>
                <w:rFonts w:cs="Arial"/>
                <w:color w:val="FF0000"/>
              </w:rPr>
            </w:pPr>
            <w:r>
              <w:rPr>
                <w:rFonts w:cs="Arial"/>
                <w:color w:val="FF0000"/>
              </w:rPr>
              <w:t>Offices stocked with at least:</w:t>
            </w:r>
          </w:p>
          <w:p w:rsidR="00B934CF" w:rsidRDefault="00B934CF" w:rsidP="00D21FCE">
            <w:pPr>
              <w:rPr>
                <w:rFonts w:cs="Arial"/>
                <w:color w:val="FF0000"/>
              </w:rPr>
            </w:pPr>
            <w:r>
              <w:rPr>
                <w:rFonts w:cs="Arial"/>
                <w:color w:val="FF0000"/>
              </w:rPr>
              <w:t>Hand sanitiser</w:t>
            </w:r>
          </w:p>
          <w:p w:rsidR="00B934CF" w:rsidRDefault="00B934CF" w:rsidP="00D21FCE">
            <w:pPr>
              <w:rPr>
                <w:rFonts w:cs="Arial"/>
                <w:color w:val="FF0000"/>
              </w:rPr>
            </w:pPr>
            <w:r>
              <w:rPr>
                <w:rFonts w:cs="Arial"/>
                <w:color w:val="FF0000"/>
              </w:rPr>
              <w:t>Tissues</w:t>
            </w:r>
          </w:p>
          <w:p w:rsidR="00B934CF" w:rsidRDefault="00B934CF" w:rsidP="00D21FCE">
            <w:pPr>
              <w:rPr>
                <w:rFonts w:cs="Arial"/>
                <w:color w:val="FF0000"/>
              </w:rPr>
            </w:pPr>
            <w:r>
              <w:rPr>
                <w:rFonts w:cs="Arial"/>
                <w:color w:val="FF0000"/>
              </w:rPr>
              <w:t>Antibacterial wipes</w:t>
            </w:r>
          </w:p>
          <w:p w:rsidR="00DD69F1" w:rsidRDefault="00DD69F1" w:rsidP="00D21FCE">
            <w:pPr>
              <w:rPr>
                <w:rFonts w:cs="Arial"/>
                <w:color w:val="FF0000"/>
              </w:rPr>
            </w:pPr>
          </w:p>
          <w:p w:rsidR="001F6151" w:rsidRDefault="00DD69F1" w:rsidP="001F6151">
            <w:pPr>
              <w:rPr>
                <w:rFonts w:cs="Arial"/>
                <w:color w:val="FF0000"/>
              </w:rPr>
            </w:pPr>
            <w:r>
              <w:rPr>
                <w:rFonts w:cs="Arial"/>
                <w:color w:val="FF0000"/>
              </w:rPr>
              <w:t>Signage around school highlighting hygiene and infection control guidelines.</w:t>
            </w:r>
            <w:r w:rsidR="001F6151" w:rsidRPr="001F6151">
              <w:rPr>
                <w:rFonts w:ascii="Comic Sans MS" w:hAnsi="Comic Sans MS"/>
                <w:sz w:val="20"/>
                <w:szCs w:val="20"/>
                <w:lang w:eastAsia="en-GB"/>
              </w:rPr>
              <w:t xml:space="preserve"> </w:t>
            </w:r>
            <w:r w:rsidR="001F6151" w:rsidRPr="001F6151">
              <w:rPr>
                <w:rFonts w:cs="Arial"/>
                <w:color w:val="FF0000"/>
              </w:rPr>
              <w:t xml:space="preserve">The </w:t>
            </w:r>
            <w:proofErr w:type="spellStart"/>
            <w:r w:rsidR="001F6151" w:rsidRPr="001F6151">
              <w:rPr>
                <w:rFonts w:cs="Arial"/>
                <w:color w:val="FF0000"/>
              </w:rPr>
              <w:t>Headteacher</w:t>
            </w:r>
            <w:proofErr w:type="spellEnd"/>
            <w:r w:rsidR="001F6151" w:rsidRPr="001F6151">
              <w:rPr>
                <w:rFonts w:cs="Arial"/>
                <w:color w:val="FF0000"/>
              </w:rPr>
              <w:t xml:space="preserve"> identifies which areas of the school may be used for school </w:t>
            </w:r>
            <w:r w:rsidR="001F6151" w:rsidRPr="001F6151">
              <w:rPr>
                <w:rFonts w:cs="Arial"/>
                <w:color w:val="FF0000"/>
              </w:rPr>
              <w:lastRenderedPageBreak/>
              <w:t>activity and communicates this to staff, parents and pupils.</w:t>
            </w:r>
          </w:p>
          <w:p w:rsidR="001E7ABA" w:rsidRDefault="001E7ABA" w:rsidP="001F6151">
            <w:pPr>
              <w:rPr>
                <w:rFonts w:cs="Arial"/>
                <w:color w:val="FF0000"/>
              </w:rPr>
            </w:pPr>
          </w:p>
          <w:p w:rsidR="001E7ABA" w:rsidRDefault="001F6151" w:rsidP="001E7ABA">
            <w:pPr>
              <w:rPr>
                <w:rFonts w:ascii="Comic Sans MS" w:hAnsi="Comic Sans MS"/>
                <w:sz w:val="20"/>
                <w:szCs w:val="20"/>
                <w:lang w:eastAsia="en-GB"/>
              </w:rPr>
            </w:pPr>
            <w:r w:rsidRPr="001F6151">
              <w:rPr>
                <w:rFonts w:cs="Arial"/>
                <w:color w:val="FF0000"/>
              </w:rPr>
              <w:t>The Site Supervisor arranges for any changes to the premises to be made to account for social distancing measures.</w:t>
            </w:r>
            <w:r w:rsidR="001E7ABA" w:rsidRPr="001E7ABA">
              <w:rPr>
                <w:rFonts w:ascii="Comic Sans MS" w:hAnsi="Comic Sans MS"/>
                <w:sz w:val="20"/>
                <w:szCs w:val="20"/>
                <w:lang w:eastAsia="en-GB"/>
              </w:rPr>
              <w:t xml:space="preserve"> </w:t>
            </w:r>
          </w:p>
          <w:p w:rsidR="001E7ABA" w:rsidRDefault="001E7ABA" w:rsidP="001E7ABA">
            <w:pPr>
              <w:rPr>
                <w:rFonts w:ascii="Comic Sans MS" w:hAnsi="Comic Sans MS"/>
                <w:sz w:val="20"/>
                <w:szCs w:val="20"/>
                <w:lang w:eastAsia="en-GB"/>
              </w:rPr>
            </w:pPr>
          </w:p>
          <w:p w:rsidR="001E7ABA" w:rsidRPr="001E7ABA" w:rsidRDefault="001E7ABA" w:rsidP="001E7ABA">
            <w:pPr>
              <w:rPr>
                <w:rFonts w:cs="Arial"/>
                <w:color w:val="FF0000"/>
              </w:rPr>
            </w:pPr>
            <w:r w:rsidRPr="001E7ABA">
              <w:rPr>
                <w:rFonts w:cs="Arial"/>
                <w:color w:val="FF0000"/>
              </w:rPr>
              <w:t>School Business Manager to communicate with suppliers regarding reopening of school and reinstating any required services.</w:t>
            </w:r>
          </w:p>
          <w:p w:rsidR="001E7ABA" w:rsidRDefault="001E7ABA" w:rsidP="001E7ABA">
            <w:pPr>
              <w:rPr>
                <w:rFonts w:cs="Arial"/>
                <w:color w:val="FF0000"/>
              </w:rPr>
            </w:pPr>
          </w:p>
          <w:p w:rsidR="001E7ABA" w:rsidRDefault="001E7ABA" w:rsidP="001E7ABA">
            <w:pPr>
              <w:rPr>
                <w:rFonts w:cs="Arial"/>
                <w:color w:val="FF0000"/>
              </w:rPr>
            </w:pPr>
            <w:r w:rsidRPr="001E7ABA">
              <w:rPr>
                <w:rFonts w:cs="Arial"/>
                <w:color w:val="FF0000"/>
              </w:rPr>
              <w:t xml:space="preserve">The </w:t>
            </w:r>
            <w:proofErr w:type="spellStart"/>
            <w:r w:rsidRPr="001E7ABA">
              <w:rPr>
                <w:rFonts w:cs="Arial"/>
                <w:color w:val="FF0000"/>
              </w:rPr>
              <w:t>Headteacher</w:t>
            </w:r>
            <w:proofErr w:type="spellEnd"/>
            <w:r w:rsidRPr="001E7ABA">
              <w:rPr>
                <w:rFonts w:cs="Arial"/>
                <w:color w:val="FF0000"/>
              </w:rPr>
              <w:t xml:space="preserve"> to inform staff and Governors about the arrangements for meetings that would ordinarily take place in person and how these will be carried out in line with social distancing guidance</w:t>
            </w:r>
            <w:r w:rsidR="00137A91">
              <w:rPr>
                <w:rFonts w:cs="Arial"/>
                <w:color w:val="FF0000"/>
              </w:rPr>
              <w:t>. The first preference is for them to be held virtually.</w:t>
            </w:r>
          </w:p>
          <w:p w:rsidR="005F06F7" w:rsidRDefault="005F06F7" w:rsidP="001E7ABA">
            <w:pPr>
              <w:rPr>
                <w:rFonts w:cs="Arial"/>
                <w:color w:val="FF0000"/>
              </w:rPr>
            </w:pPr>
          </w:p>
          <w:p w:rsidR="005F06F7" w:rsidRPr="00772016" w:rsidRDefault="005F06F7" w:rsidP="005F06F7">
            <w:pPr>
              <w:rPr>
                <w:rFonts w:cs="Arial"/>
                <w:bCs/>
                <w:color w:val="FF0000"/>
                <w:u w:val="single"/>
                <w:lang w:val="en"/>
              </w:rPr>
            </w:pPr>
            <w:proofErr w:type="spellStart"/>
            <w:r w:rsidRPr="00772016">
              <w:rPr>
                <w:rFonts w:cs="Arial"/>
                <w:bCs/>
                <w:color w:val="FF0000"/>
                <w:u w:val="single"/>
                <w:lang w:val="en"/>
              </w:rPr>
              <w:t>Minimise</w:t>
            </w:r>
            <w:proofErr w:type="spellEnd"/>
            <w:r w:rsidRPr="00772016">
              <w:rPr>
                <w:rFonts w:cs="Arial"/>
                <w:bCs/>
                <w:color w:val="FF0000"/>
                <w:u w:val="single"/>
                <w:lang w:val="en"/>
              </w:rPr>
              <w:t xml:space="preserve"> contact between individuals and maintain social distancing wherever possible.</w:t>
            </w:r>
          </w:p>
          <w:p w:rsidR="0040771C" w:rsidRDefault="0040771C" w:rsidP="005F06F7">
            <w:pPr>
              <w:rPr>
                <w:rFonts w:cs="Arial"/>
                <w:color w:val="FF0000"/>
                <w:lang w:val="en"/>
              </w:rPr>
            </w:pPr>
          </w:p>
          <w:p w:rsidR="005F06F7" w:rsidRPr="00B272D3" w:rsidRDefault="0040771C" w:rsidP="005F06F7">
            <w:pPr>
              <w:rPr>
                <w:rFonts w:cs="Arial"/>
                <w:lang w:val="en"/>
              </w:rPr>
            </w:pPr>
            <w:r>
              <w:rPr>
                <w:rFonts w:cs="Arial"/>
                <w:color w:val="FF0000"/>
                <w:lang w:val="en"/>
              </w:rPr>
              <w:t>Children to be supported by staff</w:t>
            </w:r>
            <w:r w:rsidR="005F06F7" w:rsidRPr="00B272D3">
              <w:rPr>
                <w:rFonts w:cs="Arial"/>
                <w:color w:val="FF0000"/>
                <w:lang w:val="en"/>
              </w:rPr>
              <w:t xml:space="preserve"> to maintain distance and not touch staff where possible</w:t>
            </w:r>
            <w:r w:rsidR="005F06F7">
              <w:rPr>
                <w:rFonts w:cs="Arial"/>
                <w:lang w:val="en"/>
              </w:rPr>
              <w:t>.</w:t>
            </w:r>
          </w:p>
          <w:p w:rsidR="005F06F7" w:rsidRDefault="005F06F7" w:rsidP="005F06F7">
            <w:pPr>
              <w:rPr>
                <w:rFonts w:cs="Arial"/>
              </w:rPr>
            </w:pPr>
          </w:p>
          <w:p w:rsidR="005F06F7" w:rsidRPr="001E7ABA" w:rsidRDefault="005F06F7" w:rsidP="001E7ABA">
            <w:pPr>
              <w:rPr>
                <w:rFonts w:cs="Arial"/>
                <w:color w:val="FF0000"/>
              </w:rPr>
            </w:pPr>
          </w:p>
          <w:p w:rsidR="001F6151" w:rsidRDefault="001F6151" w:rsidP="001F6151">
            <w:pPr>
              <w:rPr>
                <w:rFonts w:cs="Arial"/>
                <w:color w:val="FF0000"/>
              </w:rPr>
            </w:pPr>
          </w:p>
          <w:p w:rsidR="001E7ABA" w:rsidRDefault="001E7ABA" w:rsidP="001F6151">
            <w:pPr>
              <w:rPr>
                <w:rFonts w:cs="Arial"/>
                <w:color w:val="FF0000"/>
              </w:rPr>
            </w:pPr>
          </w:p>
          <w:p w:rsidR="001E7ABA" w:rsidRPr="001F6151" w:rsidRDefault="001E7ABA" w:rsidP="001F6151">
            <w:pPr>
              <w:rPr>
                <w:rFonts w:cs="Arial"/>
                <w:color w:val="FF0000"/>
              </w:rPr>
            </w:pPr>
          </w:p>
          <w:p w:rsidR="00DD69F1" w:rsidRDefault="00DD69F1" w:rsidP="00D21FCE">
            <w:pPr>
              <w:rPr>
                <w:rFonts w:cs="Arial"/>
                <w:color w:val="FF0000"/>
              </w:rPr>
            </w:pPr>
          </w:p>
          <w:p w:rsidR="001F6151" w:rsidRDefault="001F6151" w:rsidP="00D21FCE">
            <w:pPr>
              <w:rPr>
                <w:rFonts w:cs="Arial"/>
                <w:color w:val="FF0000"/>
              </w:rPr>
            </w:pPr>
          </w:p>
          <w:p w:rsidR="001F6151" w:rsidRDefault="001F6151" w:rsidP="00D21FCE">
            <w:pPr>
              <w:rPr>
                <w:rFonts w:cs="Arial"/>
                <w:color w:val="FF0000"/>
              </w:rPr>
            </w:pPr>
          </w:p>
          <w:p w:rsidR="00B934CF" w:rsidRDefault="00B934CF" w:rsidP="00D21FCE">
            <w:pPr>
              <w:rPr>
                <w:rFonts w:cs="Arial"/>
                <w:color w:val="FF0000"/>
              </w:rPr>
            </w:pPr>
          </w:p>
          <w:p w:rsidR="00DB0832" w:rsidRDefault="00DB0832" w:rsidP="00D21FCE">
            <w:pPr>
              <w:rPr>
                <w:rFonts w:cs="Arial"/>
                <w:color w:val="FF0000"/>
              </w:rPr>
            </w:pPr>
          </w:p>
          <w:p w:rsidR="00DB0832" w:rsidRPr="009B710C" w:rsidRDefault="00DB0832" w:rsidP="00D21FCE">
            <w:pPr>
              <w:rPr>
                <w:rFonts w:cs="Arial"/>
                <w:color w:val="FF0000"/>
              </w:rPr>
            </w:pPr>
          </w:p>
          <w:p w:rsidR="00380AFC" w:rsidRPr="009B710C" w:rsidRDefault="00380AFC" w:rsidP="00D21FCE">
            <w:pPr>
              <w:rPr>
                <w:rFonts w:cs="Arial"/>
                <w:color w:val="FF0000"/>
              </w:rPr>
            </w:pPr>
          </w:p>
          <w:p w:rsidR="007716C8" w:rsidRPr="009B710C" w:rsidRDefault="007716C8" w:rsidP="00D21FCE">
            <w:pPr>
              <w:rPr>
                <w:rFonts w:cs="Arial"/>
                <w:b/>
                <w:color w:val="FF0000"/>
                <w:u w:val="single"/>
              </w:rPr>
            </w:pPr>
          </w:p>
          <w:p w:rsidR="00CE1388" w:rsidRPr="00D53085" w:rsidRDefault="00CE1388" w:rsidP="00D21FCE">
            <w:pPr>
              <w:rPr>
                <w:rFonts w:cs="Arial"/>
                <w:b/>
                <w:color w:val="FF0000"/>
                <w:u w:val="single"/>
              </w:rPr>
            </w:pPr>
          </w:p>
          <w:p w:rsidR="00E34798" w:rsidRPr="001C4ED0" w:rsidRDefault="00E34798" w:rsidP="00D21FCE">
            <w:pPr>
              <w:rPr>
                <w:rFonts w:cs="Arial"/>
              </w:rPr>
            </w:pPr>
          </w:p>
        </w:tc>
        <w:tc>
          <w:tcPr>
            <w:tcW w:w="1275" w:type="dxa"/>
            <w:gridSpan w:val="2"/>
            <w:tcBorders>
              <w:top w:val="single" w:sz="8" w:space="0" w:color="BFBFBF"/>
              <w:left w:val="single" w:sz="12" w:space="0" w:color="auto"/>
              <w:bottom w:val="single" w:sz="8" w:space="0" w:color="BFBFBF"/>
              <w:right w:val="single" w:sz="12" w:space="0" w:color="auto"/>
            </w:tcBorders>
          </w:tcPr>
          <w:p w:rsidR="006B567B" w:rsidRDefault="006B567B" w:rsidP="00D21FCE">
            <w:pPr>
              <w:rPr>
                <w:rFonts w:cs="Arial"/>
                <w:sz w:val="22"/>
                <w:szCs w:val="22"/>
              </w:rPr>
            </w:pPr>
            <w:r>
              <w:rPr>
                <w:rFonts w:cs="Arial"/>
                <w:sz w:val="22"/>
                <w:szCs w:val="22"/>
              </w:rPr>
              <w:lastRenderedPageBreak/>
              <w:t>HT</w:t>
            </w:r>
          </w:p>
          <w:p w:rsidR="00D21FCE" w:rsidRPr="006B567B" w:rsidRDefault="006B567B" w:rsidP="00D21FCE">
            <w:pPr>
              <w:rPr>
                <w:rFonts w:cs="Arial"/>
                <w:sz w:val="22"/>
                <w:szCs w:val="22"/>
              </w:rPr>
            </w:pPr>
            <w:r w:rsidRPr="006B567B">
              <w:rPr>
                <w:rFonts w:cs="Arial"/>
                <w:sz w:val="22"/>
                <w:szCs w:val="22"/>
              </w:rPr>
              <w:t>All staff and governors</w:t>
            </w:r>
          </w:p>
        </w:tc>
        <w:tc>
          <w:tcPr>
            <w:tcW w:w="1122" w:type="dxa"/>
            <w:tcBorders>
              <w:top w:val="single" w:sz="8" w:space="0" w:color="BFBFBF"/>
              <w:left w:val="single" w:sz="12" w:space="0" w:color="auto"/>
              <w:bottom w:val="single" w:sz="8" w:space="0" w:color="BFBFBF"/>
              <w:right w:val="single" w:sz="12" w:space="0" w:color="auto"/>
            </w:tcBorders>
            <w:vAlign w:val="center"/>
          </w:tcPr>
          <w:p w:rsidR="00D21FCE" w:rsidRDefault="00706052" w:rsidP="00D21FCE">
            <w:pPr>
              <w:jc w:val="center"/>
              <w:rPr>
                <w:rFonts w:cs="Arial"/>
                <w:sz w:val="20"/>
                <w:szCs w:val="20"/>
              </w:rPr>
            </w:pPr>
            <w:r>
              <w:rPr>
                <w:rFonts w:cs="Arial"/>
                <w:sz w:val="20"/>
                <w:szCs w:val="20"/>
              </w:rPr>
              <w:t>1.9</w:t>
            </w:r>
            <w:r w:rsidR="006B567B">
              <w:rPr>
                <w:rFonts w:cs="Arial"/>
                <w:sz w:val="20"/>
                <w:szCs w:val="20"/>
              </w:rPr>
              <w:t>.2020</w:t>
            </w:r>
          </w:p>
        </w:tc>
        <w:tc>
          <w:tcPr>
            <w:tcW w:w="567" w:type="dxa"/>
            <w:tcBorders>
              <w:left w:val="single" w:sz="12" w:space="0" w:color="auto"/>
              <w:right w:val="single" w:sz="12" w:space="0" w:color="auto"/>
            </w:tcBorders>
            <w:vAlign w:val="center"/>
          </w:tcPr>
          <w:p w:rsidR="00D21FCE" w:rsidRDefault="00D21FCE" w:rsidP="00D21FCE">
            <w:pPr>
              <w:jc w:val="center"/>
              <w:rPr>
                <w:rFonts w:cs="Arial"/>
                <w:sz w:val="20"/>
                <w:szCs w:val="20"/>
              </w:rPr>
            </w:pPr>
          </w:p>
          <w:p w:rsidR="00417A7C" w:rsidRDefault="00417A7C" w:rsidP="00D21FCE">
            <w:pPr>
              <w:jc w:val="center"/>
              <w:rPr>
                <w:rFonts w:cs="Arial"/>
                <w:sz w:val="20"/>
                <w:szCs w:val="20"/>
              </w:rPr>
            </w:pPr>
          </w:p>
          <w:p w:rsidR="00417A7C" w:rsidRDefault="00417A7C" w:rsidP="00D21FCE">
            <w:pPr>
              <w:jc w:val="center"/>
              <w:rPr>
                <w:rFonts w:cs="Arial"/>
                <w:sz w:val="20"/>
                <w:szCs w:val="20"/>
              </w:rPr>
            </w:pPr>
          </w:p>
          <w:p w:rsidR="00417A7C" w:rsidRDefault="00417A7C" w:rsidP="00D21FCE">
            <w:pPr>
              <w:jc w:val="center"/>
              <w:rPr>
                <w:rFonts w:cs="Arial"/>
                <w:sz w:val="20"/>
                <w:szCs w:val="20"/>
              </w:rPr>
            </w:pPr>
          </w:p>
          <w:p w:rsidR="00417A7C" w:rsidRDefault="00417A7C" w:rsidP="00D21FCE">
            <w:pPr>
              <w:jc w:val="center"/>
              <w:rPr>
                <w:rFonts w:cs="Arial"/>
                <w:sz w:val="20"/>
                <w:szCs w:val="20"/>
              </w:rPr>
            </w:pPr>
          </w:p>
          <w:p w:rsidR="00417A7C" w:rsidRDefault="00417A7C" w:rsidP="00D21FCE">
            <w:pPr>
              <w:jc w:val="center"/>
              <w:rPr>
                <w:rFonts w:cs="Arial"/>
                <w:sz w:val="20"/>
                <w:szCs w:val="20"/>
              </w:rPr>
            </w:pPr>
          </w:p>
          <w:p w:rsidR="00417A7C" w:rsidRDefault="00417A7C" w:rsidP="00D21FCE">
            <w:pPr>
              <w:jc w:val="center"/>
              <w:rPr>
                <w:rFonts w:cs="Arial"/>
                <w:sz w:val="20"/>
                <w:szCs w:val="20"/>
              </w:rPr>
            </w:pPr>
          </w:p>
          <w:p w:rsidR="00417A7C" w:rsidRDefault="00417A7C" w:rsidP="00D21FCE">
            <w:pPr>
              <w:jc w:val="center"/>
              <w:rPr>
                <w:rFonts w:cs="Arial"/>
                <w:sz w:val="20"/>
                <w:szCs w:val="20"/>
              </w:rPr>
            </w:pPr>
          </w:p>
          <w:p w:rsidR="00417A7C" w:rsidRDefault="00417A7C" w:rsidP="00D21FCE">
            <w:pPr>
              <w:jc w:val="center"/>
              <w:rPr>
                <w:rFonts w:cs="Arial"/>
                <w:sz w:val="20"/>
                <w:szCs w:val="20"/>
              </w:rPr>
            </w:pPr>
            <w:r>
              <w:rPr>
                <w:rFonts w:cs="Arial"/>
                <w:sz w:val="20"/>
                <w:szCs w:val="20"/>
              </w:rPr>
              <w:t>x</w:t>
            </w:r>
          </w:p>
        </w:tc>
        <w:tc>
          <w:tcPr>
            <w:tcW w:w="567" w:type="dxa"/>
            <w:tcBorders>
              <w:left w:val="single" w:sz="12" w:space="0" w:color="auto"/>
              <w:right w:val="single" w:sz="12" w:space="0" w:color="auto"/>
            </w:tcBorders>
            <w:vAlign w:val="center"/>
          </w:tcPr>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rPr>
                <w:rFonts w:cs="Arial"/>
                <w:sz w:val="20"/>
                <w:szCs w:val="20"/>
              </w:rPr>
            </w:pPr>
          </w:p>
        </w:tc>
        <w:tc>
          <w:tcPr>
            <w:tcW w:w="576" w:type="dxa"/>
            <w:gridSpan w:val="2"/>
            <w:tcBorders>
              <w:left w:val="single" w:sz="12" w:space="0" w:color="auto"/>
              <w:right w:val="single" w:sz="12" w:space="0" w:color="auto"/>
            </w:tcBorders>
            <w:vAlign w:val="center"/>
          </w:tcPr>
          <w:p w:rsidR="00D21FCE" w:rsidRDefault="00D21FCE" w:rsidP="00D21FCE">
            <w:pPr>
              <w:jc w:val="center"/>
              <w:rPr>
                <w:rFonts w:cs="Arial"/>
                <w:sz w:val="20"/>
                <w:szCs w:val="20"/>
              </w:rPr>
            </w:pPr>
          </w:p>
        </w:tc>
      </w:tr>
      <w:tr w:rsidR="00D21FCE" w:rsidTr="000927E2">
        <w:trPr>
          <w:trHeight w:val="510"/>
        </w:trPr>
        <w:tc>
          <w:tcPr>
            <w:tcW w:w="1068" w:type="dxa"/>
            <w:tcBorders>
              <w:top w:val="single" w:sz="8" w:space="0" w:color="BFBFBF"/>
              <w:left w:val="single" w:sz="12" w:space="0" w:color="auto"/>
              <w:bottom w:val="single" w:sz="8" w:space="0" w:color="BFBFBF"/>
              <w:right w:val="single" w:sz="12" w:space="0" w:color="auto"/>
            </w:tcBorders>
            <w:vAlign w:val="center"/>
          </w:tcPr>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r>
              <w:rPr>
                <w:rFonts w:cs="Arial"/>
                <w:sz w:val="20"/>
                <w:szCs w:val="20"/>
              </w:rPr>
              <w:t>3</w:t>
            </w: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rPr>
                <w:rFonts w:cs="Arial"/>
                <w:sz w:val="20"/>
                <w:szCs w:val="20"/>
              </w:rPr>
            </w:pPr>
          </w:p>
        </w:tc>
        <w:tc>
          <w:tcPr>
            <w:tcW w:w="6005" w:type="dxa"/>
            <w:gridSpan w:val="4"/>
            <w:tcBorders>
              <w:top w:val="single" w:sz="8" w:space="0" w:color="BFBFBF"/>
              <w:left w:val="single" w:sz="12" w:space="0" w:color="auto"/>
              <w:bottom w:val="single" w:sz="8" w:space="0" w:color="BFBFBF"/>
              <w:right w:val="single" w:sz="12" w:space="0" w:color="auto"/>
            </w:tcBorders>
          </w:tcPr>
          <w:p w:rsidR="00D87AA1" w:rsidRDefault="00D87AA1" w:rsidP="00D21FCE">
            <w:pPr>
              <w:rPr>
                <w:lang w:val="en"/>
              </w:rPr>
            </w:pPr>
            <w:r>
              <w:rPr>
                <w:lang w:val="en"/>
              </w:rPr>
              <w:lastRenderedPageBreak/>
              <w:t>Implement a hierarchy of controls to create an inherently safer system to substantially reduce the risk of transmission. These include:</w:t>
            </w:r>
          </w:p>
          <w:p w:rsidR="00D87AA1" w:rsidRDefault="00D87AA1" w:rsidP="00D21FCE">
            <w:pPr>
              <w:rPr>
                <w:lang w:val="en"/>
              </w:rPr>
            </w:pPr>
          </w:p>
          <w:p w:rsidR="00EF6517" w:rsidRDefault="00EF6517" w:rsidP="00D21FCE">
            <w:pPr>
              <w:rPr>
                <w:lang w:val="en"/>
              </w:rPr>
            </w:pPr>
          </w:p>
          <w:p w:rsidR="00EF6517" w:rsidRDefault="00EF6517" w:rsidP="00D21FCE">
            <w:pPr>
              <w:rPr>
                <w:lang w:val="en"/>
              </w:rPr>
            </w:pPr>
          </w:p>
          <w:p w:rsidR="00312BC5" w:rsidRPr="00553A4B" w:rsidRDefault="00D87AA1" w:rsidP="00D21FCE">
            <w:pPr>
              <w:rPr>
                <w:rFonts w:cs="Arial"/>
                <w:b/>
                <w:u w:val="single"/>
                <w:lang w:val="en"/>
              </w:rPr>
            </w:pPr>
            <w:r>
              <w:rPr>
                <w:rFonts w:cs="Arial"/>
                <w:b/>
                <w:u w:val="single"/>
                <w:lang w:val="en"/>
              </w:rPr>
              <w:t>H</w:t>
            </w:r>
            <w:r w:rsidR="00312BC5" w:rsidRPr="00553A4B">
              <w:rPr>
                <w:rFonts w:cs="Arial"/>
                <w:b/>
                <w:u w:val="single"/>
                <w:lang w:val="en"/>
              </w:rPr>
              <w:t>ierarchy of Controls</w:t>
            </w:r>
          </w:p>
          <w:p w:rsidR="00553A4B" w:rsidRDefault="00553A4B" w:rsidP="00D21FCE">
            <w:pPr>
              <w:rPr>
                <w:rFonts w:cs="Arial"/>
                <w:lang w:val="en"/>
              </w:rPr>
            </w:pPr>
          </w:p>
          <w:p w:rsidR="00553A4B" w:rsidRDefault="00553A4B" w:rsidP="00841527">
            <w:pPr>
              <w:numPr>
                <w:ilvl w:val="0"/>
                <w:numId w:val="28"/>
              </w:numPr>
              <w:rPr>
                <w:rFonts w:cs="Arial"/>
                <w:lang w:val="en"/>
              </w:rPr>
            </w:pPr>
            <w:proofErr w:type="spellStart"/>
            <w:r>
              <w:rPr>
                <w:rFonts w:cs="Arial"/>
                <w:lang w:val="en"/>
              </w:rPr>
              <w:t>M</w:t>
            </w:r>
            <w:r w:rsidRPr="00553A4B">
              <w:rPr>
                <w:rFonts w:cs="Arial"/>
                <w:lang w:val="en"/>
              </w:rPr>
              <w:t>inimising</w:t>
            </w:r>
            <w:proofErr w:type="spellEnd"/>
            <w:r w:rsidRPr="00553A4B">
              <w:rPr>
                <w:rFonts w:cs="Arial"/>
                <w:lang w:val="en"/>
              </w:rPr>
              <w:t xml:space="preserve"> contact with individuals who are unwell by ensuring that those who have coronavirus symptoms, or who have someone in their household who does, do not attend childcare settings, schools or colleges</w:t>
            </w:r>
            <w:r w:rsidR="00D474D0">
              <w:rPr>
                <w:rFonts w:cs="Arial"/>
                <w:lang w:val="en"/>
              </w:rPr>
              <w:t>.</w:t>
            </w:r>
          </w:p>
          <w:p w:rsidR="00553A4B" w:rsidRPr="00553A4B" w:rsidRDefault="00553A4B" w:rsidP="00553A4B">
            <w:pPr>
              <w:rPr>
                <w:rFonts w:cs="Arial"/>
                <w:lang w:val="en"/>
              </w:rPr>
            </w:pPr>
          </w:p>
          <w:p w:rsidR="00553A4B" w:rsidRDefault="00553A4B" w:rsidP="00841527">
            <w:pPr>
              <w:numPr>
                <w:ilvl w:val="0"/>
                <w:numId w:val="27"/>
              </w:numPr>
              <w:rPr>
                <w:rFonts w:cs="Arial"/>
                <w:lang w:val="en"/>
              </w:rPr>
            </w:pPr>
            <w:r>
              <w:rPr>
                <w:rFonts w:cs="Arial"/>
                <w:lang w:val="en"/>
              </w:rPr>
              <w:t>C</w:t>
            </w:r>
            <w:r w:rsidRPr="00553A4B">
              <w:rPr>
                <w:rFonts w:cs="Arial"/>
                <w:lang w:val="en"/>
              </w:rPr>
              <w:t xml:space="preserve">leaning hands more often than usual - wash hands thoroughly for 20 seconds with running water and soap and dry them thoroughly or use alcohol hand rub or </w:t>
            </w:r>
            <w:proofErr w:type="spellStart"/>
            <w:r w:rsidRPr="00553A4B">
              <w:rPr>
                <w:rFonts w:cs="Arial"/>
                <w:lang w:val="en"/>
              </w:rPr>
              <w:t>sanitiser</w:t>
            </w:r>
            <w:proofErr w:type="spellEnd"/>
            <w:r w:rsidRPr="00553A4B">
              <w:rPr>
                <w:rFonts w:cs="Arial"/>
                <w:lang w:val="en"/>
              </w:rPr>
              <w:t xml:space="preserve"> ensuring that all parts of the hands are covered</w:t>
            </w:r>
            <w:r w:rsidR="00D474D0">
              <w:rPr>
                <w:rFonts w:cs="Arial"/>
                <w:lang w:val="en"/>
              </w:rPr>
              <w:t>.</w:t>
            </w:r>
          </w:p>
          <w:p w:rsidR="00553A4B" w:rsidRPr="00553A4B" w:rsidRDefault="00553A4B" w:rsidP="00553A4B">
            <w:pPr>
              <w:rPr>
                <w:rFonts w:cs="Arial"/>
                <w:lang w:val="en"/>
              </w:rPr>
            </w:pPr>
          </w:p>
          <w:p w:rsidR="00553A4B" w:rsidRDefault="00553A4B" w:rsidP="00841527">
            <w:pPr>
              <w:numPr>
                <w:ilvl w:val="0"/>
                <w:numId w:val="27"/>
              </w:numPr>
              <w:rPr>
                <w:rFonts w:cs="Arial"/>
                <w:lang w:val="en"/>
              </w:rPr>
            </w:pPr>
            <w:r>
              <w:rPr>
                <w:rFonts w:cs="Arial"/>
                <w:lang w:val="en"/>
              </w:rPr>
              <w:t>E</w:t>
            </w:r>
            <w:r w:rsidRPr="00553A4B">
              <w:rPr>
                <w:rFonts w:cs="Arial"/>
                <w:lang w:val="en"/>
              </w:rPr>
              <w:t>nsuring good respiratory hygiene by promoting the ‘catch it, bin it, kill it’ approach</w:t>
            </w:r>
            <w:r w:rsidR="004D6A04">
              <w:rPr>
                <w:rFonts w:cs="Arial"/>
                <w:lang w:val="en"/>
              </w:rPr>
              <w:t>.</w:t>
            </w:r>
          </w:p>
          <w:p w:rsidR="00553A4B" w:rsidRPr="00553A4B" w:rsidRDefault="00553A4B" w:rsidP="00553A4B">
            <w:pPr>
              <w:rPr>
                <w:rFonts w:cs="Arial"/>
                <w:lang w:val="en"/>
              </w:rPr>
            </w:pPr>
          </w:p>
          <w:p w:rsidR="00553A4B" w:rsidRDefault="00553A4B" w:rsidP="00841527">
            <w:pPr>
              <w:numPr>
                <w:ilvl w:val="0"/>
                <w:numId w:val="27"/>
              </w:numPr>
              <w:rPr>
                <w:rFonts w:cs="Arial"/>
                <w:lang w:val="en"/>
              </w:rPr>
            </w:pPr>
            <w:r>
              <w:rPr>
                <w:rFonts w:cs="Arial"/>
                <w:lang w:val="en"/>
              </w:rPr>
              <w:t>C</w:t>
            </w:r>
            <w:r w:rsidRPr="00553A4B">
              <w:rPr>
                <w:rFonts w:cs="Arial"/>
                <w:lang w:val="en"/>
              </w:rPr>
              <w:t>leaning frequently touched surfaces often using standard products, such as detergents and bleach</w:t>
            </w:r>
            <w:r w:rsidR="004D6A04">
              <w:rPr>
                <w:rFonts w:cs="Arial"/>
                <w:lang w:val="en"/>
              </w:rPr>
              <w:t>.</w:t>
            </w:r>
          </w:p>
          <w:p w:rsidR="00553A4B" w:rsidRPr="00553A4B" w:rsidRDefault="00553A4B" w:rsidP="00553A4B">
            <w:pPr>
              <w:rPr>
                <w:rFonts w:cs="Arial"/>
                <w:lang w:val="en"/>
              </w:rPr>
            </w:pPr>
          </w:p>
          <w:p w:rsidR="00553A4B" w:rsidRPr="00A62646" w:rsidRDefault="00553A4B" w:rsidP="002635BC">
            <w:pPr>
              <w:numPr>
                <w:ilvl w:val="0"/>
                <w:numId w:val="27"/>
              </w:numPr>
              <w:rPr>
                <w:rFonts w:cs="Arial"/>
                <w:b/>
                <w:u w:val="single"/>
                <w:lang w:val="en"/>
              </w:rPr>
            </w:pPr>
            <w:proofErr w:type="spellStart"/>
            <w:r w:rsidRPr="00A62646">
              <w:rPr>
                <w:rFonts w:cs="Arial"/>
                <w:lang w:val="en"/>
              </w:rPr>
              <w:t>Minimising</w:t>
            </w:r>
            <w:proofErr w:type="spellEnd"/>
            <w:r w:rsidRPr="00A62646">
              <w:rPr>
                <w:rFonts w:cs="Arial"/>
                <w:lang w:val="en"/>
              </w:rPr>
              <w:t xml:space="preserve"> contact and mixing by altering, as much as possible, the environment (such as classroom layout) and timetables (such as staggered break times)</w:t>
            </w:r>
          </w:p>
          <w:p w:rsidR="00312BC5" w:rsidRDefault="00312BC5" w:rsidP="00D21FCE">
            <w:pPr>
              <w:rPr>
                <w:rFonts w:cs="Arial"/>
                <w:lang w:val="en"/>
              </w:rPr>
            </w:pPr>
          </w:p>
          <w:p w:rsidR="00312BC5" w:rsidRPr="008521F9" w:rsidRDefault="00312BC5" w:rsidP="00D21FCE">
            <w:pPr>
              <w:rPr>
                <w:rFonts w:cs="Arial"/>
              </w:rPr>
            </w:pPr>
          </w:p>
        </w:tc>
        <w:tc>
          <w:tcPr>
            <w:tcW w:w="4678" w:type="dxa"/>
            <w:gridSpan w:val="2"/>
            <w:tcBorders>
              <w:top w:val="single" w:sz="8" w:space="0" w:color="BFBFBF"/>
              <w:left w:val="single" w:sz="12" w:space="0" w:color="auto"/>
              <w:bottom w:val="single" w:sz="8" w:space="0" w:color="BFBFBF"/>
              <w:right w:val="single" w:sz="12" w:space="0" w:color="auto"/>
            </w:tcBorders>
          </w:tcPr>
          <w:p w:rsidR="00D912A4" w:rsidRDefault="00D912A4" w:rsidP="00D912A4">
            <w:pPr>
              <w:rPr>
                <w:rFonts w:ascii="Comic Sans MS" w:hAnsi="Comic Sans MS"/>
                <w:sz w:val="20"/>
                <w:szCs w:val="20"/>
                <w:lang w:eastAsia="en-GB"/>
              </w:rPr>
            </w:pPr>
            <w:r>
              <w:rPr>
                <w:rFonts w:cs="Arial"/>
                <w:color w:val="FF0000"/>
              </w:rPr>
              <w:lastRenderedPageBreak/>
              <w:t xml:space="preserve">Refer to </w:t>
            </w:r>
            <w:proofErr w:type="spellStart"/>
            <w:r w:rsidR="00137A91">
              <w:rPr>
                <w:rFonts w:cs="Arial"/>
                <w:color w:val="FF0000"/>
              </w:rPr>
              <w:t>covid</w:t>
            </w:r>
            <w:proofErr w:type="spellEnd"/>
            <w:r w:rsidR="00137A91">
              <w:rPr>
                <w:rFonts w:cs="Arial"/>
                <w:color w:val="FF0000"/>
              </w:rPr>
              <w:t xml:space="preserve"> action plan and response to infection plan</w:t>
            </w:r>
            <w:r>
              <w:rPr>
                <w:rFonts w:cs="Arial"/>
                <w:color w:val="FF0000"/>
              </w:rPr>
              <w:t xml:space="preserve"> for further controls.</w:t>
            </w:r>
            <w:r w:rsidRPr="001F6151">
              <w:rPr>
                <w:rFonts w:ascii="Comic Sans MS" w:hAnsi="Comic Sans MS"/>
                <w:sz w:val="20"/>
                <w:szCs w:val="20"/>
                <w:lang w:eastAsia="en-GB"/>
              </w:rPr>
              <w:t xml:space="preserve"> </w:t>
            </w:r>
          </w:p>
          <w:p w:rsidR="006B567B" w:rsidRDefault="006B567B" w:rsidP="006B567B">
            <w:pPr>
              <w:rPr>
                <w:rFonts w:cs="Arial"/>
                <w:color w:val="FF0000"/>
              </w:rPr>
            </w:pPr>
          </w:p>
          <w:p w:rsidR="006B567B" w:rsidRPr="006B567B" w:rsidRDefault="003A4556" w:rsidP="006B567B">
            <w:pPr>
              <w:rPr>
                <w:rFonts w:cs="Arial"/>
                <w:color w:val="FF0000"/>
              </w:rPr>
            </w:pPr>
            <w:r w:rsidRPr="003A4556">
              <w:rPr>
                <w:rFonts w:cs="Arial"/>
                <w:color w:val="FF0000"/>
              </w:rPr>
              <w:t xml:space="preserve">All staff and parents are made aware of any infection control procedures and social distancing arrangements for when school via </w:t>
            </w:r>
            <w:proofErr w:type="spellStart"/>
            <w:r w:rsidRPr="003A4556">
              <w:rPr>
                <w:rFonts w:cs="Arial"/>
                <w:color w:val="FF0000"/>
              </w:rPr>
              <w:t>ParentMail</w:t>
            </w:r>
            <w:proofErr w:type="spellEnd"/>
            <w:r w:rsidRPr="003A4556">
              <w:rPr>
                <w:rFonts w:cs="Arial"/>
                <w:color w:val="FF0000"/>
              </w:rPr>
              <w:t xml:space="preserve"> and staff emails.</w:t>
            </w:r>
            <w:r w:rsidR="005C4E17" w:rsidRPr="005C4E17">
              <w:rPr>
                <w:rFonts w:ascii="Comic Sans MS" w:hAnsi="Comic Sans MS"/>
                <w:sz w:val="20"/>
                <w:szCs w:val="20"/>
                <w:lang w:eastAsia="en-GB"/>
              </w:rPr>
              <w:t xml:space="preserve"> </w:t>
            </w:r>
          </w:p>
          <w:p w:rsidR="006B567B" w:rsidRDefault="006B567B" w:rsidP="006B567B">
            <w:pPr>
              <w:rPr>
                <w:rFonts w:ascii="Comic Sans MS" w:hAnsi="Comic Sans MS"/>
                <w:sz w:val="20"/>
                <w:szCs w:val="20"/>
                <w:lang w:eastAsia="en-GB"/>
              </w:rPr>
            </w:pPr>
          </w:p>
          <w:p w:rsidR="005C4E17" w:rsidRDefault="005C4E17" w:rsidP="006B567B">
            <w:pPr>
              <w:rPr>
                <w:rFonts w:cs="Arial"/>
                <w:color w:val="FF0000"/>
              </w:rPr>
            </w:pPr>
            <w:r w:rsidRPr="005C4E17">
              <w:rPr>
                <w:rFonts w:cs="Arial"/>
                <w:color w:val="FF0000"/>
              </w:rPr>
              <w:t>Adequate amounts of suitable cleaning agents are available.</w:t>
            </w:r>
          </w:p>
          <w:p w:rsidR="008C5F72" w:rsidRPr="005C4E17" w:rsidRDefault="008C5F72" w:rsidP="005C4E17">
            <w:pPr>
              <w:ind w:left="360"/>
              <w:rPr>
                <w:rFonts w:cs="Arial"/>
                <w:color w:val="FF0000"/>
              </w:rPr>
            </w:pPr>
          </w:p>
          <w:p w:rsidR="005C4E17" w:rsidRDefault="005C4E17" w:rsidP="006B567B">
            <w:pPr>
              <w:rPr>
                <w:rFonts w:cs="Arial"/>
                <w:color w:val="FF0000"/>
              </w:rPr>
            </w:pPr>
            <w:r w:rsidRPr="005C4E17">
              <w:rPr>
                <w:rFonts w:cs="Arial"/>
                <w:color w:val="FF0000"/>
              </w:rPr>
              <w:t>Staff are aware of their responsibility in keeping surfaces and items clean</w:t>
            </w:r>
          </w:p>
          <w:p w:rsidR="006B567B" w:rsidRPr="005C4E17" w:rsidRDefault="006B567B" w:rsidP="006B567B">
            <w:pPr>
              <w:rPr>
                <w:rFonts w:cs="Arial"/>
                <w:color w:val="FF0000"/>
              </w:rPr>
            </w:pPr>
          </w:p>
          <w:p w:rsidR="005C4E17" w:rsidRDefault="005C4E17" w:rsidP="006B567B">
            <w:pPr>
              <w:rPr>
                <w:rFonts w:cs="Arial"/>
                <w:color w:val="FF0000"/>
              </w:rPr>
            </w:pPr>
            <w:r w:rsidRPr="005C4E17">
              <w:rPr>
                <w:rFonts w:cs="Arial"/>
                <w:color w:val="FF0000"/>
              </w:rPr>
              <w:t xml:space="preserve">Regular handwashing </w:t>
            </w:r>
            <w:r w:rsidR="00137A91">
              <w:rPr>
                <w:rFonts w:cs="Arial"/>
                <w:color w:val="FF0000"/>
              </w:rPr>
              <w:t xml:space="preserve">and use of hand sanitiser </w:t>
            </w:r>
            <w:r w:rsidRPr="005C4E17">
              <w:rPr>
                <w:rFonts w:cs="Arial"/>
                <w:color w:val="FF0000"/>
              </w:rPr>
              <w:t>to take place throughout the day</w:t>
            </w:r>
          </w:p>
          <w:p w:rsidR="006B567B" w:rsidRPr="005C4E17" w:rsidRDefault="006B567B" w:rsidP="006B567B">
            <w:pPr>
              <w:rPr>
                <w:rFonts w:cs="Arial"/>
                <w:color w:val="FF0000"/>
              </w:rPr>
            </w:pPr>
          </w:p>
          <w:p w:rsidR="005C4E17" w:rsidRDefault="005C4E17" w:rsidP="006B567B">
            <w:pPr>
              <w:rPr>
                <w:rFonts w:cs="Arial"/>
                <w:color w:val="FF0000"/>
              </w:rPr>
            </w:pPr>
            <w:r w:rsidRPr="005C4E17">
              <w:rPr>
                <w:rFonts w:cs="Arial"/>
                <w:color w:val="FF0000"/>
              </w:rPr>
              <w:t xml:space="preserve">PPE (visors, masks, aprons, gloves) is available to members of staff who require it to carry out their role, </w:t>
            </w:r>
            <w:proofErr w:type="spellStart"/>
            <w:r w:rsidRPr="005C4E17">
              <w:rPr>
                <w:rFonts w:cs="Arial"/>
                <w:color w:val="FF0000"/>
              </w:rPr>
              <w:t>ie</w:t>
            </w:r>
            <w:proofErr w:type="spellEnd"/>
            <w:r w:rsidRPr="005C4E17">
              <w:rPr>
                <w:rFonts w:cs="Arial"/>
                <w:color w:val="FF0000"/>
              </w:rPr>
              <w:t>, first aid and intimate care.</w:t>
            </w:r>
          </w:p>
          <w:p w:rsidR="006B567B" w:rsidRPr="005C4E17" w:rsidRDefault="006B567B" w:rsidP="006B567B">
            <w:pPr>
              <w:rPr>
                <w:rFonts w:cs="Arial"/>
                <w:color w:val="FF0000"/>
              </w:rPr>
            </w:pPr>
          </w:p>
          <w:p w:rsidR="005C4E17" w:rsidRDefault="005C4E17" w:rsidP="006B567B">
            <w:pPr>
              <w:rPr>
                <w:rFonts w:cs="Arial"/>
                <w:color w:val="FF0000"/>
              </w:rPr>
            </w:pPr>
            <w:r w:rsidRPr="005C4E17">
              <w:rPr>
                <w:rFonts w:cs="Arial"/>
                <w:color w:val="FF0000"/>
              </w:rPr>
              <w:t xml:space="preserve">Infection control procedures are adhered to as much as possible in accordance with the </w:t>
            </w:r>
            <w:proofErr w:type="spellStart"/>
            <w:r w:rsidRPr="005C4E17">
              <w:rPr>
                <w:rFonts w:cs="Arial"/>
                <w:color w:val="FF0000"/>
              </w:rPr>
              <w:t>DfE</w:t>
            </w:r>
            <w:proofErr w:type="spellEnd"/>
            <w:r w:rsidRPr="005C4E17">
              <w:rPr>
                <w:rFonts w:cs="Arial"/>
                <w:color w:val="FF0000"/>
              </w:rPr>
              <w:t xml:space="preserve"> and PHE’s guidance.</w:t>
            </w:r>
          </w:p>
          <w:p w:rsidR="008C5F72" w:rsidRPr="005C4E17" w:rsidRDefault="008C5F72" w:rsidP="005C4E17">
            <w:pPr>
              <w:ind w:left="360"/>
              <w:rPr>
                <w:rFonts w:cs="Arial"/>
                <w:color w:val="FF0000"/>
              </w:rPr>
            </w:pPr>
          </w:p>
          <w:p w:rsidR="005C4E17" w:rsidRDefault="005C4E17" w:rsidP="006B567B">
            <w:pPr>
              <w:rPr>
                <w:rFonts w:cs="Arial"/>
                <w:color w:val="FF0000"/>
              </w:rPr>
            </w:pPr>
            <w:r w:rsidRPr="005C4E17">
              <w:rPr>
                <w:rFonts w:cs="Arial"/>
                <w:color w:val="FF0000"/>
              </w:rPr>
              <w:t>Visual aids are in use to display social distancing m</w:t>
            </w:r>
            <w:r w:rsidR="0040771C">
              <w:rPr>
                <w:rFonts w:cs="Arial"/>
                <w:color w:val="FF0000"/>
              </w:rPr>
              <w:t xml:space="preserve">easures, </w:t>
            </w:r>
            <w:proofErr w:type="spellStart"/>
            <w:r w:rsidR="0040771C">
              <w:rPr>
                <w:rFonts w:cs="Arial"/>
                <w:color w:val="FF0000"/>
              </w:rPr>
              <w:t>eg</w:t>
            </w:r>
            <w:proofErr w:type="spellEnd"/>
            <w:r w:rsidR="0040771C">
              <w:rPr>
                <w:rFonts w:cs="Arial"/>
                <w:color w:val="FF0000"/>
              </w:rPr>
              <w:t>, floor tape to mark 1</w:t>
            </w:r>
            <w:r w:rsidRPr="005C4E17">
              <w:rPr>
                <w:rFonts w:cs="Arial"/>
                <w:color w:val="FF0000"/>
              </w:rPr>
              <w:t>-metre spacing.</w:t>
            </w:r>
          </w:p>
          <w:p w:rsidR="008C5F72" w:rsidRPr="005C4E17" w:rsidRDefault="008C5F72" w:rsidP="005C4E17">
            <w:pPr>
              <w:ind w:left="360"/>
              <w:rPr>
                <w:rFonts w:cs="Arial"/>
                <w:color w:val="FF0000"/>
              </w:rPr>
            </w:pPr>
          </w:p>
          <w:p w:rsidR="005C4E17" w:rsidRDefault="005C4E17" w:rsidP="006B567B">
            <w:pPr>
              <w:rPr>
                <w:rFonts w:cs="Arial"/>
                <w:color w:val="FF0000"/>
              </w:rPr>
            </w:pPr>
            <w:r w:rsidRPr="005C4E17">
              <w:rPr>
                <w:rFonts w:cs="Arial"/>
                <w:color w:val="FF0000"/>
              </w:rPr>
              <w:t xml:space="preserve"> </w:t>
            </w:r>
            <w:r w:rsidR="0040771C">
              <w:rPr>
                <w:rFonts w:cs="Arial"/>
                <w:color w:val="FF0000"/>
              </w:rPr>
              <w:t>Provide</w:t>
            </w:r>
            <w:r w:rsidRPr="005C4E17">
              <w:rPr>
                <w:rFonts w:cs="Arial"/>
                <w:color w:val="FF0000"/>
              </w:rPr>
              <w:t xml:space="preserve"> hand-sanitiser for visitors to school.  Access to school will be restricted to essential visitors only.</w:t>
            </w:r>
          </w:p>
          <w:p w:rsidR="008C5F72" w:rsidRPr="005C4E17" w:rsidRDefault="008C5F72" w:rsidP="005C4E17">
            <w:pPr>
              <w:ind w:left="360"/>
              <w:rPr>
                <w:rFonts w:cs="Arial"/>
                <w:color w:val="FF0000"/>
              </w:rPr>
            </w:pPr>
          </w:p>
          <w:p w:rsidR="005C4E17" w:rsidRDefault="005C4E17" w:rsidP="006B567B">
            <w:pPr>
              <w:rPr>
                <w:rFonts w:cs="Arial"/>
                <w:color w:val="FF0000"/>
              </w:rPr>
            </w:pPr>
            <w:r w:rsidRPr="005C4E17">
              <w:rPr>
                <w:rFonts w:cs="Arial"/>
                <w:color w:val="FF0000"/>
              </w:rPr>
              <w:t>Adequate amounts of soap, tissues and bins are available in the relevant areas.</w:t>
            </w:r>
          </w:p>
          <w:p w:rsidR="005F06F7" w:rsidRDefault="005F06F7" w:rsidP="006B567B">
            <w:pPr>
              <w:rPr>
                <w:rFonts w:cs="Arial"/>
                <w:color w:val="FF0000"/>
              </w:rPr>
            </w:pPr>
          </w:p>
          <w:p w:rsidR="005F06F7" w:rsidRPr="00772016" w:rsidRDefault="00137A91" w:rsidP="005F06F7">
            <w:pPr>
              <w:rPr>
                <w:rFonts w:cs="Arial"/>
                <w:bCs/>
                <w:color w:val="FF0000"/>
                <w:lang w:val="en"/>
              </w:rPr>
            </w:pPr>
            <w:hyperlink r:id="rId24" w:anchor="system-of-controls" w:history="1">
              <w:r w:rsidR="005F06F7" w:rsidRPr="00772016">
                <w:rPr>
                  <w:rStyle w:val="Hyperlink"/>
                  <w:rFonts w:cs="Arial"/>
                  <w:bCs/>
                  <w:lang w:val="en"/>
                </w:rPr>
                <w:t>The systems of controls: protective measures</w:t>
              </w:r>
            </w:hyperlink>
          </w:p>
          <w:p w:rsidR="005F06F7" w:rsidRDefault="005F06F7" w:rsidP="005F06F7">
            <w:pPr>
              <w:rPr>
                <w:rFonts w:cs="Arial"/>
                <w:b/>
                <w:bCs/>
                <w:color w:val="FF0000"/>
                <w:lang w:val="en"/>
              </w:rPr>
            </w:pPr>
          </w:p>
          <w:p w:rsidR="005F06F7" w:rsidRPr="00FB5F46" w:rsidRDefault="00137A91" w:rsidP="005F06F7">
            <w:pPr>
              <w:rPr>
                <w:rFonts w:cs="Arial"/>
                <w:color w:val="FF0000"/>
                <w:lang w:val="en"/>
              </w:rPr>
            </w:pPr>
            <w:r>
              <w:rPr>
                <w:rFonts w:cs="Arial"/>
                <w:color w:val="FF0000"/>
                <w:lang w:val="en"/>
              </w:rPr>
              <w:t xml:space="preserve">See also latest </w:t>
            </w:r>
            <w:proofErr w:type="spellStart"/>
            <w:r>
              <w:rPr>
                <w:rFonts w:cs="Arial"/>
                <w:color w:val="FF0000"/>
                <w:lang w:val="en"/>
              </w:rPr>
              <w:t>covid</w:t>
            </w:r>
            <w:proofErr w:type="spellEnd"/>
            <w:r>
              <w:rPr>
                <w:rFonts w:cs="Arial"/>
                <w:color w:val="FF0000"/>
                <w:lang w:val="en"/>
              </w:rPr>
              <w:t xml:space="preserve"> action</w:t>
            </w:r>
            <w:r w:rsidR="005F06F7">
              <w:rPr>
                <w:rFonts w:cs="Arial"/>
                <w:color w:val="FF0000"/>
                <w:lang w:val="en"/>
              </w:rPr>
              <w:t xml:space="preserve"> plan</w:t>
            </w:r>
          </w:p>
          <w:p w:rsidR="005F06F7" w:rsidRDefault="005F06F7" w:rsidP="005F06F7">
            <w:pPr>
              <w:rPr>
                <w:rFonts w:cs="Arial"/>
                <w:color w:val="FF0000"/>
                <w:lang w:val="en"/>
              </w:rPr>
            </w:pPr>
          </w:p>
          <w:p w:rsidR="005F06F7" w:rsidRPr="00074C2B" w:rsidRDefault="005F06F7" w:rsidP="005F06F7">
            <w:pPr>
              <w:rPr>
                <w:rFonts w:cs="Arial"/>
                <w:b/>
                <w:bCs/>
                <w:color w:val="FF0000"/>
                <w:lang w:val="en"/>
              </w:rPr>
            </w:pPr>
            <w:r w:rsidRPr="00074C2B">
              <w:rPr>
                <w:rFonts w:cs="Arial"/>
                <w:b/>
                <w:bCs/>
                <w:color w:val="FF0000"/>
                <w:lang w:val="en"/>
              </w:rPr>
              <w:t>System of controls</w:t>
            </w:r>
          </w:p>
          <w:p w:rsidR="005F06F7" w:rsidRPr="00074C2B" w:rsidRDefault="005F06F7" w:rsidP="005F06F7">
            <w:pPr>
              <w:rPr>
                <w:rFonts w:cs="Arial"/>
                <w:b/>
                <w:bCs/>
                <w:color w:val="FF0000"/>
                <w:lang w:val="en"/>
              </w:rPr>
            </w:pPr>
          </w:p>
          <w:p w:rsidR="005F06F7" w:rsidRPr="00074C2B" w:rsidRDefault="005F06F7" w:rsidP="005F06F7">
            <w:pPr>
              <w:rPr>
                <w:rFonts w:cs="Arial"/>
                <w:color w:val="FF0000"/>
                <w:lang w:val="en"/>
              </w:rPr>
            </w:pPr>
          </w:p>
          <w:p w:rsidR="005F06F7" w:rsidRPr="00074C2B" w:rsidRDefault="005F06F7" w:rsidP="005F06F7">
            <w:pPr>
              <w:rPr>
                <w:rFonts w:cs="Arial"/>
                <w:b/>
                <w:bCs/>
                <w:color w:val="FF0000"/>
                <w:lang w:val="en"/>
              </w:rPr>
            </w:pPr>
            <w:r w:rsidRPr="00074C2B">
              <w:rPr>
                <w:rFonts w:cs="Arial"/>
                <w:b/>
                <w:bCs/>
                <w:color w:val="FF0000"/>
                <w:lang w:val="en"/>
              </w:rPr>
              <w:t>Prevention:</w:t>
            </w:r>
          </w:p>
          <w:p w:rsidR="005F06F7" w:rsidRDefault="005F06F7" w:rsidP="005F06F7">
            <w:pPr>
              <w:rPr>
                <w:rFonts w:cs="Arial"/>
                <w:color w:val="FF0000"/>
                <w:lang w:val="en"/>
              </w:rPr>
            </w:pPr>
            <w:r w:rsidRPr="00074C2B">
              <w:rPr>
                <w:rFonts w:cs="Arial"/>
                <w:color w:val="FF0000"/>
                <w:lang w:val="en"/>
              </w:rPr>
              <w:lastRenderedPageBreak/>
              <w:t xml:space="preserve">1) </w:t>
            </w:r>
            <w:proofErr w:type="spellStart"/>
            <w:r w:rsidRPr="00074C2B">
              <w:rPr>
                <w:rFonts w:cs="Arial"/>
                <w:color w:val="FF0000"/>
                <w:lang w:val="en"/>
              </w:rPr>
              <w:t>minimise</w:t>
            </w:r>
            <w:proofErr w:type="spellEnd"/>
            <w:r w:rsidRPr="00074C2B">
              <w:rPr>
                <w:rFonts w:cs="Arial"/>
                <w:color w:val="FF0000"/>
                <w:lang w:val="en"/>
              </w:rPr>
              <w:t xml:space="preserve"> contact with individuals who are unwell by ensuring that those who have coronavirus (COVID-19) symptoms, or who have someone in their household who does, do not attend school</w:t>
            </w:r>
          </w:p>
          <w:p w:rsidR="005F06F7" w:rsidRPr="00074C2B" w:rsidRDefault="005F06F7" w:rsidP="005F06F7">
            <w:pPr>
              <w:rPr>
                <w:rFonts w:cs="Arial"/>
                <w:color w:val="FF0000"/>
                <w:lang w:val="en"/>
              </w:rPr>
            </w:pPr>
          </w:p>
          <w:p w:rsidR="005F06F7" w:rsidRPr="00074C2B" w:rsidRDefault="005F06F7" w:rsidP="005F06F7">
            <w:pPr>
              <w:rPr>
                <w:rFonts w:cs="Arial"/>
                <w:color w:val="FF0000"/>
                <w:lang w:val="en"/>
              </w:rPr>
            </w:pPr>
            <w:r w:rsidRPr="00074C2B">
              <w:rPr>
                <w:rFonts w:cs="Arial"/>
                <w:color w:val="FF0000"/>
                <w:lang w:val="en"/>
              </w:rPr>
              <w:t>2) clean hands thoroughly more often than usual</w:t>
            </w:r>
          </w:p>
          <w:p w:rsidR="005F06F7" w:rsidRPr="00074C2B" w:rsidRDefault="005F06F7" w:rsidP="005F06F7">
            <w:pPr>
              <w:rPr>
                <w:rFonts w:cs="Arial"/>
                <w:color w:val="FF0000"/>
                <w:lang w:val="en"/>
              </w:rPr>
            </w:pPr>
          </w:p>
          <w:p w:rsidR="005F06F7" w:rsidRPr="00074C2B" w:rsidRDefault="005F06F7" w:rsidP="005F06F7">
            <w:pPr>
              <w:rPr>
                <w:rFonts w:cs="Arial"/>
                <w:color w:val="FF0000"/>
                <w:lang w:val="en"/>
              </w:rPr>
            </w:pPr>
            <w:r w:rsidRPr="00074C2B">
              <w:rPr>
                <w:rFonts w:cs="Arial"/>
                <w:color w:val="FF0000"/>
                <w:lang w:val="en"/>
              </w:rPr>
              <w:t>3) ensure good respiratory hygiene by promoting the ‘catch it, bin it, kill it’ approach</w:t>
            </w:r>
          </w:p>
          <w:p w:rsidR="005F06F7" w:rsidRPr="00074C2B" w:rsidRDefault="005F06F7" w:rsidP="005F06F7">
            <w:pPr>
              <w:rPr>
                <w:rFonts w:cs="Arial"/>
                <w:color w:val="FF0000"/>
                <w:lang w:val="en"/>
              </w:rPr>
            </w:pPr>
          </w:p>
          <w:p w:rsidR="005F06F7" w:rsidRPr="00074C2B" w:rsidRDefault="005F06F7" w:rsidP="005F06F7">
            <w:pPr>
              <w:rPr>
                <w:rFonts w:cs="Arial"/>
                <w:color w:val="FF0000"/>
                <w:lang w:val="en"/>
              </w:rPr>
            </w:pPr>
            <w:r w:rsidRPr="00074C2B">
              <w:rPr>
                <w:rFonts w:cs="Arial"/>
                <w:color w:val="FF0000"/>
                <w:lang w:val="en"/>
              </w:rPr>
              <w:t>4) introduce enhanced cleaning, including cleaning frequently touched surfaces often, using standard products such as detergents and bleach</w:t>
            </w:r>
          </w:p>
          <w:p w:rsidR="005F06F7" w:rsidRPr="00074C2B" w:rsidRDefault="005F06F7" w:rsidP="005F06F7">
            <w:pPr>
              <w:rPr>
                <w:rFonts w:cs="Arial"/>
                <w:color w:val="FF0000"/>
                <w:lang w:val="en"/>
              </w:rPr>
            </w:pPr>
          </w:p>
          <w:p w:rsidR="005F06F7" w:rsidRDefault="005F06F7" w:rsidP="005F06F7">
            <w:pPr>
              <w:rPr>
                <w:rFonts w:cs="Arial"/>
                <w:color w:val="FF0000"/>
                <w:lang w:val="en"/>
              </w:rPr>
            </w:pPr>
            <w:r w:rsidRPr="00074C2B">
              <w:rPr>
                <w:rFonts w:cs="Arial"/>
                <w:color w:val="FF0000"/>
                <w:lang w:val="en"/>
              </w:rPr>
              <w:t xml:space="preserve">5) </w:t>
            </w:r>
            <w:proofErr w:type="spellStart"/>
            <w:r w:rsidRPr="00074C2B">
              <w:rPr>
                <w:rFonts w:cs="Arial"/>
                <w:color w:val="FF0000"/>
                <w:lang w:val="en"/>
              </w:rPr>
              <w:t>minimise</w:t>
            </w:r>
            <w:proofErr w:type="spellEnd"/>
            <w:r w:rsidRPr="00074C2B">
              <w:rPr>
                <w:rFonts w:cs="Arial"/>
                <w:color w:val="FF0000"/>
                <w:lang w:val="en"/>
              </w:rPr>
              <w:t xml:space="preserve"> contact between individuals and maintain social distancing wherever possible</w:t>
            </w:r>
          </w:p>
          <w:p w:rsidR="005F06F7" w:rsidRDefault="005F06F7" w:rsidP="005F06F7">
            <w:pPr>
              <w:rPr>
                <w:rFonts w:cs="Arial"/>
                <w:color w:val="FF0000"/>
                <w:lang w:val="en"/>
              </w:rPr>
            </w:pPr>
          </w:p>
          <w:p w:rsidR="005F06F7" w:rsidRDefault="005F06F7" w:rsidP="005F06F7">
            <w:pPr>
              <w:rPr>
                <w:rFonts w:cs="Arial"/>
                <w:color w:val="FF0000"/>
                <w:lang w:val="en"/>
              </w:rPr>
            </w:pPr>
            <w:r w:rsidRPr="00074C2B">
              <w:rPr>
                <w:rFonts w:cs="Arial"/>
                <w:color w:val="FF0000"/>
                <w:lang w:val="en"/>
              </w:rPr>
              <w:t>6) where necessary, wear appropriate personal protective equipment (PPE)</w:t>
            </w:r>
          </w:p>
          <w:p w:rsidR="00137A91" w:rsidRDefault="00137A91" w:rsidP="005F06F7">
            <w:pPr>
              <w:rPr>
                <w:rFonts w:cs="Arial"/>
                <w:color w:val="FF0000"/>
                <w:lang w:val="en"/>
              </w:rPr>
            </w:pPr>
          </w:p>
          <w:p w:rsidR="00137A91" w:rsidRPr="00074C2B" w:rsidRDefault="00137A91" w:rsidP="005F06F7">
            <w:pPr>
              <w:rPr>
                <w:rFonts w:cs="Arial"/>
                <w:color w:val="FF0000"/>
                <w:lang w:val="en"/>
              </w:rPr>
            </w:pPr>
            <w:r>
              <w:rPr>
                <w:rFonts w:cs="Arial"/>
                <w:color w:val="FF0000"/>
                <w:lang w:val="en"/>
              </w:rPr>
              <w:t>7) ensure ade</w:t>
            </w:r>
            <w:r w:rsidR="009615F8">
              <w:rPr>
                <w:rFonts w:cs="Arial"/>
                <w:color w:val="FF0000"/>
                <w:lang w:val="en"/>
              </w:rPr>
              <w:t>quate ventilation in every room;</w:t>
            </w:r>
            <w:r>
              <w:rPr>
                <w:rFonts w:cs="Arial"/>
                <w:color w:val="FF0000"/>
                <w:lang w:val="en"/>
              </w:rPr>
              <w:t xml:space="preserve"> at least one window kept open and all internal doors.</w:t>
            </w:r>
          </w:p>
          <w:p w:rsidR="005F06F7" w:rsidRPr="00074C2B" w:rsidRDefault="005F06F7" w:rsidP="005F06F7">
            <w:pPr>
              <w:rPr>
                <w:rFonts w:cs="Arial"/>
                <w:color w:val="FF0000"/>
                <w:lang w:val="en"/>
              </w:rPr>
            </w:pPr>
          </w:p>
          <w:p w:rsidR="005F06F7" w:rsidRPr="00074C2B" w:rsidRDefault="005F06F7" w:rsidP="005F06F7">
            <w:pPr>
              <w:rPr>
                <w:rFonts w:cs="Arial"/>
                <w:color w:val="FF0000"/>
                <w:lang w:val="en"/>
              </w:rPr>
            </w:pPr>
            <w:r w:rsidRPr="00074C2B">
              <w:rPr>
                <w:rFonts w:cs="Arial"/>
                <w:color w:val="FF0000"/>
                <w:u w:val="single"/>
                <w:lang w:val="en"/>
              </w:rPr>
              <w:t>Numbers 1 to 4</w:t>
            </w:r>
            <w:r w:rsidRPr="00074C2B">
              <w:rPr>
                <w:rFonts w:cs="Arial"/>
                <w:color w:val="FF0000"/>
                <w:lang w:val="en"/>
              </w:rPr>
              <w:t xml:space="preserve"> must be in place in all schools, all the time.</w:t>
            </w:r>
          </w:p>
          <w:p w:rsidR="005F06F7" w:rsidRPr="00074C2B" w:rsidRDefault="005F06F7" w:rsidP="005F06F7">
            <w:pPr>
              <w:rPr>
                <w:rFonts w:cs="Arial"/>
                <w:color w:val="FF0000"/>
                <w:lang w:val="en"/>
              </w:rPr>
            </w:pPr>
            <w:r w:rsidRPr="00074C2B">
              <w:rPr>
                <w:rFonts w:cs="Arial"/>
                <w:color w:val="FF0000"/>
                <w:u w:val="single"/>
                <w:lang w:val="en"/>
              </w:rPr>
              <w:t>Number 5</w:t>
            </w:r>
            <w:r w:rsidRPr="00074C2B">
              <w:rPr>
                <w:rFonts w:cs="Arial"/>
                <w:color w:val="FF0000"/>
                <w:lang w:val="en"/>
              </w:rPr>
              <w:t xml:space="preserve"> must be properly considered and schools must put in place measures that suit their particular circumstances.</w:t>
            </w:r>
          </w:p>
          <w:p w:rsidR="005F06F7" w:rsidRPr="00074C2B" w:rsidRDefault="005F06F7" w:rsidP="005F06F7">
            <w:pPr>
              <w:rPr>
                <w:rFonts w:cs="Arial"/>
                <w:color w:val="FF0000"/>
                <w:lang w:val="en"/>
              </w:rPr>
            </w:pPr>
          </w:p>
          <w:p w:rsidR="005F06F7" w:rsidRPr="00074C2B" w:rsidRDefault="005F06F7" w:rsidP="005F06F7">
            <w:pPr>
              <w:rPr>
                <w:rFonts w:cs="Arial"/>
                <w:color w:val="FF0000"/>
                <w:lang w:val="en"/>
              </w:rPr>
            </w:pPr>
            <w:r w:rsidRPr="00074C2B">
              <w:rPr>
                <w:rFonts w:cs="Arial"/>
                <w:color w:val="FF0000"/>
                <w:u w:val="single"/>
                <w:lang w:val="en"/>
              </w:rPr>
              <w:t>Number 6</w:t>
            </w:r>
            <w:r w:rsidRPr="00074C2B">
              <w:rPr>
                <w:rFonts w:cs="Arial"/>
                <w:color w:val="FF0000"/>
                <w:lang w:val="en"/>
              </w:rPr>
              <w:t xml:space="preserve"> applies in specific circumstances.</w:t>
            </w:r>
          </w:p>
          <w:p w:rsidR="005F06F7" w:rsidRPr="00074C2B" w:rsidRDefault="005F06F7" w:rsidP="005F06F7">
            <w:pPr>
              <w:rPr>
                <w:rFonts w:cs="Arial"/>
                <w:color w:val="FF0000"/>
                <w:lang w:val="en"/>
              </w:rPr>
            </w:pPr>
          </w:p>
          <w:p w:rsidR="005F06F7" w:rsidRDefault="005F06F7" w:rsidP="005F06F7">
            <w:pPr>
              <w:rPr>
                <w:rFonts w:cs="Arial"/>
                <w:b/>
                <w:bCs/>
                <w:color w:val="FF0000"/>
                <w:lang w:val="en"/>
              </w:rPr>
            </w:pPr>
            <w:r w:rsidRPr="00074C2B">
              <w:rPr>
                <w:rFonts w:cs="Arial"/>
                <w:b/>
                <w:bCs/>
                <w:color w:val="FF0000"/>
                <w:lang w:val="en"/>
              </w:rPr>
              <w:t>Response to any infection:</w:t>
            </w:r>
            <w:r>
              <w:rPr>
                <w:rFonts w:cs="Arial"/>
                <w:b/>
                <w:bCs/>
                <w:color w:val="FF0000"/>
                <w:lang w:val="en"/>
              </w:rPr>
              <w:t xml:space="preserve"> </w:t>
            </w:r>
          </w:p>
          <w:p w:rsidR="005F06F7" w:rsidRDefault="005F06F7" w:rsidP="005F06F7">
            <w:pPr>
              <w:rPr>
                <w:rFonts w:cs="Arial"/>
                <w:bCs/>
                <w:color w:val="FF0000"/>
                <w:lang w:val="en"/>
              </w:rPr>
            </w:pPr>
            <w:r w:rsidRPr="005F06F7">
              <w:rPr>
                <w:rFonts w:cs="Arial"/>
                <w:bCs/>
                <w:color w:val="FF0000"/>
                <w:lang w:val="en"/>
              </w:rPr>
              <w:t>see also School’s own response to any infection action plan</w:t>
            </w:r>
          </w:p>
          <w:p w:rsidR="005F06F7" w:rsidRPr="005F06F7" w:rsidRDefault="005F06F7" w:rsidP="005F06F7">
            <w:pPr>
              <w:rPr>
                <w:rFonts w:cs="Arial"/>
                <w:bCs/>
                <w:color w:val="FF0000"/>
                <w:lang w:val="en"/>
              </w:rPr>
            </w:pPr>
          </w:p>
          <w:p w:rsidR="005F06F7" w:rsidRPr="00074C2B" w:rsidRDefault="009615F8" w:rsidP="005F06F7">
            <w:pPr>
              <w:rPr>
                <w:rFonts w:cs="Arial"/>
                <w:color w:val="FF0000"/>
                <w:lang w:val="en"/>
              </w:rPr>
            </w:pPr>
            <w:r>
              <w:rPr>
                <w:rFonts w:cs="Arial"/>
                <w:color w:val="FF0000"/>
                <w:lang w:val="en"/>
              </w:rPr>
              <w:t>8</w:t>
            </w:r>
            <w:r w:rsidR="005F06F7" w:rsidRPr="00074C2B">
              <w:rPr>
                <w:rFonts w:cs="Arial"/>
                <w:color w:val="FF0000"/>
                <w:lang w:val="en"/>
              </w:rPr>
              <w:t>) engage with the NHS Test and Trace process</w:t>
            </w:r>
          </w:p>
          <w:p w:rsidR="005F06F7" w:rsidRPr="00074C2B" w:rsidRDefault="005F06F7" w:rsidP="005F06F7">
            <w:pPr>
              <w:rPr>
                <w:rFonts w:cs="Arial"/>
                <w:color w:val="FF0000"/>
                <w:lang w:val="en"/>
              </w:rPr>
            </w:pPr>
          </w:p>
          <w:p w:rsidR="005F06F7" w:rsidRPr="00074C2B" w:rsidRDefault="009615F8" w:rsidP="005F06F7">
            <w:pPr>
              <w:rPr>
                <w:rFonts w:cs="Arial"/>
                <w:color w:val="FF0000"/>
                <w:lang w:val="en"/>
              </w:rPr>
            </w:pPr>
            <w:r>
              <w:rPr>
                <w:rFonts w:cs="Arial"/>
                <w:color w:val="FF0000"/>
                <w:lang w:val="en"/>
              </w:rPr>
              <w:t>9</w:t>
            </w:r>
            <w:r w:rsidR="005F06F7" w:rsidRPr="00074C2B">
              <w:rPr>
                <w:rFonts w:cs="Arial"/>
                <w:color w:val="FF0000"/>
                <w:lang w:val="en"/>
              </w:rPr>
              <w:t>) manage confirmed cases of coronavirus (COVID-19) amongst the school community</w:t>
            </w:r>
          </w:p>
          <w:p w:rsidR="005F06F7" w:rsidRPr="00074C2B" w:rsidRDefault="005F06F7" w:rsidP="005F06F7">
            <w:pPr>
              <w:rPr>
                <w:rFonts w:cs="Arial"/>
                <w:color w:val="FF0000"/>
                <w:lang w:val="en"/>
              </w:rPr>
            </w:pPr>
          </w:p>
          <w:p w:rsidR="005F06F7" w:rsidRPr="00074C2B" w:rsidRDefault="009615F8" w:rsidP="005F06F7">
            <w:pPr>
              <w:rPr>
                <w:rFonts w:cs="Arial"/>
                <w:color w:val="FF0000"/>
                <w:lang w:val="en"/>
              </w:rPr>
            </w:pPr>
            <w:r>
              <w:rPr>
                <w:rFonts w:cs="Arial"/>
                <w:color w:val="FF0000"/>
                <w:lang w:val="en"/>
              </w:rPr>
              <w:t>10</w:t>
            </w:r>
            <w:r w:rsidR="005F06F7" w:rsidRPr="00074C2B">
              <w:rPr>
                <w:rFonts w:cs="Arial"/>
                <w:color w:val="FF0000"/>
                <w:lang w:val="en"/>
              </w:rPr>
              <w:t>) contain any outbreak by following local health protection team advice</w:t>
            </w:r>
          </w:p>
          <w:p w:rsidR="005F06F7" w:rsidRPr="00074C2B" w:rsidRDefault="005F06F7" w:rsidP="005F06F7">
            <w:pPr>
              <w:rPr>
                <w:rFonts w:cs="Arial"/>
                <w:color w:val="FF0000"/>
                <w:lang w:val="en"/>
              </w:rPr>
            </w:pPr>
          </w:p>
          <w:p w:rsidR="005F06F7" w:rsidRDefault="009615F8" w:rsidP="005F06F7">
            <w:pPr>
              <w:rPr>
                <w:rFonts w:cs="Arial"/>
                <w:color w:val="FF0000"/>
                <w:lang w:val="en"/>
              </w:rPr>
            </w:pPr>
            <w:r>
              <w:rPr>
                <w:rFonts w:cs="Arial"/>
                <w:color w:val="FF0000"/>
                <w:u w:val="single"/>
                <w:lang w:val="en"/>
              </w:rPr>
              <w:t>Numbers 8 to 10</w:t>
            </w:r>
            <w:r w:rsidR="005F06F7" w:rsidRPr="00074C2B">
              <w:rPr>
                <w:rFonts w:cs="Arial"/>
                <w:color w:val="FF0000"/>
                <w:lang w:val="en"/>
              </w:rPr>
              <w:t xml:space="preserve"> must be followed in every case where they are relevant.</w:t>
            </w:r>
          </w:p>
          <w:p w:rsidR="008326AF" w:rsidRDefault="008326AF" w:rsidP="005F06F7">
            <w:pPr>
              <w:rPr>
                <w:rFonts w:cs="Arial"/>
                <w:iCs/>
              </w:rPr>
            </w:pPr>
          </w:p>
          <w:p w:rsidR="00D21FCE" w:rsidRPr="009B41F8" w:rsidRDefault="00D21FCE" w:rsidP="00D21FCE">
            <w:pPr>
              <w:rPr>
                <w:rFonts w:cs="Arial"/>
                <w:iCs/>
              </w:rPr>
            </w:pPr>
          </w:p>
        </w:tc>
        <w:tc>
          <w:tcPr>
            <w:tcW w:w="1275" w:type="dxa"/>
            <w:gridSpan w:val="2"/>
            <w:tcBorders>
              <w:top w:val="single" w:sz="8" w:space="0" w:color="BFBFBF"/>
              <w:left w:val="single" w:sz="12" w:space="0" w:color="auto"/>
              <w:bottom w:val="single" w:sz="8" w:space="0" w:color="BFBFBF"/>
              <w:right w:val="single" w:sz="12" w:space="0" w:color="auto"/>
            </w:tcBorders>
          </w:tcPr>
          <w:p w:rsidR="00184F5A" w:rsidRDefault="006B567B" w:rsidP="00D21FCE">
            <w:pPr>
              <w:rPr>
                <w:rFonts w:cs="Arial"/>
                <w:sz w:val="20"/>
                <w:szCs w:val="20"/>
              </w:rPr>
            </w:pPr>
            <w:r>
              <w:rPr>
                <w:rFonts w:cs="Arial"/>
                <w:sz w:val="20"/>
                <w:szCs w:val="20"/>
              </w:rPr>
              <w:lastRenderedPageBreak/>
              <w:t>HT</w:t>
            </w:r>
          </w:p>
          <w:p w:rsidR="006B567B" w:rsidRDefault="006B567B" w:rsidP="00D21FCE">
            <w:pPr>
              <w:rPr>
                <w:rFonts w:cs="Arial"/>
                <w:sz w:val="20"/>
                <w:szCs w:val="20"/>
              </w:rPr>
            </w:pPr>
            <w:r>
              <w:rPr>
                <w:rFonts w:cs="Arial"/>
                <w:sz w:val="20"/>
                <w:szCs w:val="20"/>
              </w:rPr>
              <w:t>All staff and governors</w:t>
            </w:r>
          </w:p>
        </w:tc>
        <w:tc>
          <w:tcPr>
            <w:tcW w:w="1122" w:type="dxa"/>
            <w:tcBorders>
              <w:top w:val="single" w:sz="8" w:space="0" w:color="BFBFBF"/>
              <w:left w:val="single" w:sz="12" w:space="0" w:color="auto"/>
              <w:bottom w:val="single" w:sz="8" w:space="0" w:color="BFBFBF"/>
              <w:right w:val="single" w:sz="12" w:space="0" w:color="auto"/>
            </w:tcBorders>
            <w:vAlign w:val="center"/>
          </w:tcPr>
          <w:p w:rsidR="00D21FCE" w:rsidRDefault="00706052" w:rsidP="00D21FCE">
            <w:pPr>
              <w:jc w:val="center"/>
              <w:rPr>
                <w:rFonts w:cs="Arial"/>
                <w:sz w:val="20"/>
                <w:szCs w:val="20"/>
              </w:rPr>
            </w:pPr>
            <w:r>
              <w:rPr>
                <w:rFonts w:cs="Arial"/>
                <w:sz w:val="20"/>
                <w:szCs w:val="20"/>
              </w:rPr>
              <w:t>1.9</w:t>
            </w:r>
            <w:r w:rsidR="006B567B">
              <w:rPr>
                <w:rFonts w:cs="Arial"/>
                <w:sz w:val="20"/>
                <w:szCs w:val="20"/>
              </w:rPr>
              <w:t>.2020</w:t>
            </w:r>
          </w:p>
        </w:tc>
        <w:tc>
          <w:tcPr>
            <w:tcW w:w="567" w:type="dxa"/>
            <w:tcBorders>
              <w:left w:val="single" w:sz="12" w:space="0" w:color="auto"/>
              <w:right w:val="single" w:sz="12" w:space="0" w:color="auto"/>
            </w:tcBorders>
            <w:vAlign w:val="center"/>
          </w:tcPr>
          <w:p w:rsidR="00D21FCE" w:rsidRDefault="00417A7C" w:rsidP="00D21FCE">
            <w:pPr>
              <w:jc w:val="center"/>
              <w:rPr>
                <w:rFonts w:cs="Arial"/>
                <w:sz w:val="20"/>
                <w:szCs w:val="20"/>
              </w:rPr>
            </w:pPr>
            <w:r>
              <w:rPr>
                <w:rFonts w:cs="Arial"/>
                <w:sz w:val="20"/>
                <w:szCs w:val="20"/>
              </w:rPr>
              <w:t>x</w:t>
            </w:r>
          </w:p>
        </w:tc>
        <w:tc>
          <w:tcPr>
            <w:tcW w:w="567" w:type="dxa"/>
            <w:tcBorders>
              <w:left w:val="single" w:sz="12" w:space="0" w:color="auto"/>
              <w:right w:val="single" w:sz="12" w:space="0" w:color="auto"/>
            </w:tcBorders>
            <w:vAlign w:val="center"/>
          </w:tcPr>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p w:rsidR="00D21FCE" w:rsidRDefault="00D21FCE" w:rsidP="00D21FCE">
            <w:pPr>
              <w:jc w:val="center"/>
              <w:rPr>
                <w:rFonts w:cs="Arial"/>
                <w:sz w:val="20"/>
                <w:szCs w:val="20"/>
              </w:rPr>
            </w:pPr>
          </w:p>
        </w:tc>
        <w:tc>
          <w:tcPr>
            <w:tcW w:w="576" w:type="dxa"/>
            <w:gridSpan w:val="2"/>
            <w:tcBorders>
              <w:left w:val="single" w:sz="12" w:space="0" w:color="auto"/>
              <w:right w:val="single" w:sz="12" w:space="0" w:color="auto"/>
            </w:tcBorders>
            <w:vAlign w:val="center"/>
          </w:tcPr>
          <w:p w:rsidR="00D21FCE" w:rsidRDefault="00D21FCE" w:rsidP="00D21FCE">
            <w:pPr>
              <w:jc w:val="center"/>
              <w:rPr>
                <w:rFonts w:cs="Arial"/>
                <w:sz w:val="20"/>
                <w:szCs w:val="20"/>
              </w:rPr>
            </w:pPr>
          </w:p>
        </w:tc>
      </w:tr>
      <w:tr w:rsidR="008429AA" w:rsidTr="000927E2">
        <w:trPr>
          <w:trHeight w:val="510"/>
        </w:trPr>
        <w:tc>
          <w:tcPr>
            <w:tcW w:w="1068" w:type="dxa"/>
            <w:tcBorders>
              <w:top w:val="single" w:sz="8" w:space="0" w:color="BFBFBF"/>
              <w:left w:val="single" w:sz="12" w:space="0" w:color="auto"/>
              <w:bottom w:val="single" w:sz="8" w:space="0" w:color="BFBFBF"/>
              <w:right w:val="single" w:sz="12" w:space="0" w:color="auto"/>
            </w:tcBorders>
            <w:vAlign w:val="center"/>
          </w:tcPr>
          <w:p w:rsidR="008429AA" w:rsidRDefault="008429AA" w:rsidP="00D21FCE">
            <w:pPr>
              <w:jc w:val="center"/>
              <w:rPr>
                <w:rFonts w:cs="Arial"/>
                <w:sz w:val="20"/>
                <w:szCs w:val="20"/>
              </w:rPr>
            </w:pPr>
            <w:r>
              <w:rPr>
                <w:rFonts w:cs="Arial"/>
                <w:sz w:val="20"/>
                <w:szCs w:val="20"/>
              </w:rPr>
              <w:lastRenderedPageBreak/>
              <w:t>4</w:t>
            </w:r>
          </w:p>
        </w:tc>
        <w:tc>
          <w:tcPr>
            <w:tcW w:w="6005" w:type="dxa"/>
            <w:gridSpan w:val="4"/>
            <w:tcBorders>
              <w:top w:val="single" w:sz="8" w:space="0" w:color="BFBFBF"/>
              <w:left w:val="single" w:sz="12" w:space="0" w:color="auto"/>
              <w:bottom w:val="single" w:sz="8" w:space="0" w:color="BFBFBF"/>
              <w:right w:val="single" w:sz="12" w:space="0" w:color="auto"/>
            </w:tcBorders>
          </w:tcPr>
          <w:p w:rsidR="008429AA" w:rsidRPr="008429AA" w:rsidRDefault="008429AA" w:rsidP="008429AA">
            <w:pPr>
              <w:rPr>
                <w:rFonts w:cs="Arial"/>
                <w:b/>
                <w:u w:val="single"/>
              </w:rPr>
            </w:pPr>
            <w:r w:rsidRPr="008429AA">
              <w:rPr>
                <w:rFonts w:cs="Arial"/>
                <w:b/>
                <w:u w:val="single"/>
              </w:rPr>
              <w:t>Keep cohorts together where possible and:</w:t>
            </w:r>
          </w:p>
          <w:p w:rsidR="008429AA" w:rsidRPr="008429AA" w:rsidRDefault="008429AA" w:rsidP="008429AA">
            <w:pPr>
              <w:rPr>
                <w:rFonts w:cs="Arial"/>
              </w:rPr>
            </w:pPr>
          </w:p>
          <w:p w:rsidR="008429AA" w:rsidRDefault="008429AA" w:rsidP="008429AA">
            <w:pPr>
              <w:rPr>
                <w:rFonts w:cs="Arial"/>
              </w:rPr>
            </w:pPr>
            <w:r>
              <w:rPr>
                <w:rFonts w:cs="Arial"/>
              </w:rPr>
              <w:t>E</w:t>
            </w:r>
            <w:r w:rsidRPr="008429AA">
              <w:rPr>
                <w:rFonts w:cs="Arial"/>
              </w:rPr>
              <w:t>nsure that children and young people are in the same small groups at all times each day, and different groups are not mixed during the day, or on subsequent days</w:t>
            </w:r>
            <w:r w:rsidR="004D6A04">
              <w:rPr>
                <w:rFonts w:cs="Arial"/>
              </w:rPr>
              <w:t>.</w:t>
            </w:r>
          </w:p>
          <w:p w:rsidR="008429AA" w:rsidRDefault="008429AA" w:rsidP="008429AA">
            <w:pPr>
              <w:rPr>
                <w:rFonts w:cs="Arial"/>
              </w:rPr>
            </w:pPr>
          </w:p>
          <w:p w:rsidR="008429AA" w:rsidRDefault="008429AA" w:rsidP="008429AA">
            <w:pPr>
              <w:rPr>
                <w:rFonts w:cs="Arial"/>
              </w:rPr>
            </w:pPr>
            <w:r>
              <w:rPr>
                <w:rFonts w:cs="Arial"/>
              </w:rPr>
              <w:t>E</w:t>
            </w:r>
            <w:r w:rsidRPr="008429AA">
              <w:rPr>
                <w:rFonts w:cs="Arial"/>
              </w:rPr>
              <w:t>nsure that the same teacher(s) and other staff are assigned to each group and, as far as possible, these stay the same during the day and on subsequent days, recognising for secondary and college settings there will be some subject specialist rotation of staff</w:t>
            </w:r>
            <w:r w:rsidR="004D6A04">
              <w:rPr>
                <w:rFonts w:cs="Arial"/>
              </w:rPr>
              <w:t>.</w:t>
            </w:r>
          </w:p>
          <w:p w:rsidR="008429AA" w:rsidRPr="008429AA" w:rsidRDefault="008429AA" w:rsidP="008429AA">
            <w:pPr>
              <w:rPr>
                <w:rFonts w:cs="Arial"/>
              </w:rPr>
            </w:pPr>
          </w:p>
          <w:p w:rsidR="008429AA" w:rsidRDefault="008429AA" w:rsidP="008429AA">
            <w:pPr>
              <w:rPr>
                <w:rFonts w:cs="Arial"/>
              </w:rPr>
            </w:pPr>
            <w:r>
              <w:rPr>
                <w:rFonts w:cs="Arial"/>
              </w:rPr>
              <w:t>E</w:t>
            </w:r>
            <w:r w:rsidRPr="008429AA">
              <w:rPr>
                <w:rFonts w:cs="Arial"/>
              </w:rPr>
              <w:t>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R="004D6A04">
              <w:rPr>
                <w:rFonts w:cs="Arial"/>
              </w:rPr>
              <w:t>.</w:t>
            </w:r>
          </w:p>
          <w:p w:rsidR="0068195D" w:rsidRDefault="0068195D" w:rsidP="008429AA">
            <w:pPr>
              <w:rPr>
                <w:rFonts w:cs="Arial"/>
              </w:rPr>
            </w:pPr>
          </w:p>
          <w:p w:rsidR="0068195D" w:rsidRDefault="0068195D" w:rsidP="008429AA">
            <w:pPr>
              <w:rPr>
                <w:rFonts w:cs="Arial"/>
              </w:rPr>
            </w:pPr>
          </w:p>
          <w:p w:rsidR="0068195D" w:rsidRDefault="0068195D" w:rsidP="008429AA">
            <w:pPr>
              <w:rPr>
                <w:rFonts w:cs="Arial"/>
                <w:b/>
              </w:rPr>
            </w:pPr>
            <w:r w:rsidRPr="0068195D">
              <w:rPr>
                <w:rFonts w:cs="Arial"/>
                <w:b/>
              </w:rPr>
              <w:t>For cleaning and hygiene:</w:t>
            </w:r>
          </w:p>
          <w:p w:rsidR="0068195D" w:rsidRPr="0068195D" w:rsidRDefault="0068195D" w:rsidP="0068195D">
            <w:pPr>
              <w:spacing w:before="100" w:beforeAutospacing="1" w:after="100" w:afterAutospacing="1"/>
              <w:rPr>
                <w:rFonts w:cs="Arial"/>
                <w:lang w:val="en" w:eastAsia="en-GB"/>
              </w:rPr>
            </w:pPr>
            <w:r>
              <w:rPr>
                <w:rFonts w:cs="Arial"/>
                <w:lang w:val="en" w:eastAsia="en-GB"/>
              </w:rPr>
              <w:t>F</w:t>
            </w:r>
            <w:r w:rsidRPr="0068195D">
              <w:rPr>
                <w:rFonts w:cs="Arial"/>
                <w:lang w:val="en" w:eastAsia="en-GB"/>
              </w:rPr>
              <w:t xml:space="preserve">ollow the </w:t>
            </w:r>
            <w:hyperlink r:id="rId25" w:history="1">
              <w:r w:rsidRPr="0068195D">
                <w:rPr>
                  <w:rFonts w:cs="Arial"/>
                  <w:color w:val="0000FF"/>
                  <w:u w:val="single"/>
                  <w:lang w:val="en" w:eastAsia="en-GB"/>
                </w:rPr>
                <w:t>COVID-19: cleaning of non-healthcare settings guidance</w:t>
              </w:r>
            </w:hyperlink>
            <w:r w:rsidRPr="0068195D">
              <w:rPr>
                <w:rFonts w:cs="Arial"/>
                <w:lang w:val="en" w:eastAsia="en-GB"/>
              </w:rPr>
              <w:t xml:space="preserve"> </w:t>
            </w:r>
          </w:p>
          <w:p w:rsidR="0068195D" w:rsidRPr="0068195D" w:rsidRDefault="0068195D" w:rsidP="0068195D">
            <w:pPr>
              <w:spacing w:before="100" w:beforeAutospacing="1" w:after="100" w:afterAutospacing="1"/>
              <w:rPr>
                <w:rFonts w:cs="Arial"/>
                <w:lang w:val="en" w:eastAsia="en-GB"/>
              </w:rPr>
            </w:pPr>
            <w:r w:rsidRPr="0068195D">
              <w:rPr>
                <w:rFonts w:cs="Arial"/>
                <w:lang w:val="en" w:eastAsia="en-GB"/>
              </w:rPr>
              <w:t xml:space="preserve">Ensure that sufficient handwashing facilities are available. Where a sink is not nearby, provide hand </w:t>
            </w:r>
            <w:proofErr w:type="spellStart"/>
            <w:r w:rsidRPr="0068195D">
              <w:rPr>
                <w:rFonts w:cs="Arial"/>
                <w:lang w:val="en" w:eastAsia="en-GB"/>
              </w:rPr>
              <w:t>sanitiser</w:t>
            </w:r>
            <w:proofErr w:type="spellEnd"/>
            <w:r w:rsidRPr="0068195D">
              <w:rPr>
                <w:rFonts w:cs="Arial"/>
                <w:lang w:val="en" w:eastAsia="en-GB"/>
              </w:rPr>
              <w:t xml:space="preserve"> in classrooms and other learning environments</w:t>
            </w:r>
            <w:r w:rsidR="004D6A04">
              <w:rPr>
                <w:rFonts w:cs="Arial"/>
                <w:lang w:val="en" w:eastAsia="en-GB"/>
              </w:rPr>
              <w:t>.</w:t>
            </w:r>
          </w:p>
          <w:p w:rsidR="0068195D" w:rsidRPr="0068195D" w:rsidRDefault="0068195D" w:rsidP="0068195D">
            <w:pPr>
              <w:spacing w:before="100" w:beforeAutospacing="1" w:after="100" w:afterAutospacing="1"/>
              <w:rPr>
                <w:rFonts w:cs="Arial"/>
                <w:lang w:val="en" w:eastAsia="en-GB"/>
              </w:rPr>
            </w:pPr>
            <w:r w:rsidRPr="0068195D">
              <w:rPr>
                <w:rFonts w:cs="Arial"/>
                <w:lang w:val="en" w:eastAsia="en-GB"/>
              </w:rPr>
              <w:t>Clean surfaces that children and young people are touching, such as toys, books, desks, chairs, doors, sinks, toilets, light switches, bannisters, more regularly than normal</w:t>
            </w:r>
            <w:r w:rsidR="004D6A04">
              <w:rPr>
                <w:rFonts w:cs="Arial"/>
                <w:lang w:val="en" w:eastAsia="en-GB"/>
              </w:rPr>
              <w:t>.</w:t>
            </w:r>
          </w:p>
          <w:p w:rsidR="0068195D" w:rsidRPr="0068195D" w:rsidRDefault="0068195D" w:rsidP="0068195D">
            <w:pPr>
              <w:spacing w:before="100" w:beforeAutospacing="1" w:after="100" w:afterAutospacing="1"/>
              <w:rPr>
                <w:rFonts w:cs="Arial"/>
                <w:lang w:val="en" w:eastAsia="en-GB"/>
              </w:rPr>
            </w:pPr>
            <w:r w:rsidRPr="0068195D">
              <w:rPr>
                <w:rFonts w:cs="Arial"/>
                <w:lang w:val="en" w:eastAsia="en-GB"/>
              </w:rPr>
              <w:t xml:space="preserve">Ensure that all adults and children: </w:t>
            </w:r>
          </w:p>
          <w:p w:rsidR="0068195D" w:rsidRPr="0068195D" w:rsidRDefault="0068195D" w:rsidP="0068195D">
            <w:pPr>
              <w:numPr>
                <w:ilvl w:val="0"/>
                <w:numId w:val="21"/>
              </w:numPr>
              <w:spacing w:before="100" w:beforeAutospacing="1" w:after="100" w:afterAutospacing="1"/>
              <w:rPr>
                <w:rFonts w:cs="Arial"/>
                <w:lang w:val="en" w:eastAsia="en-GB"/>
              </w:rPr>
            </w:pPr>
            <w:r w:rsidRPr="0068195D">
              <w:rPr>
                <w:rFonts w:cs="Arial"/>
                <w:lang w:val="en" w:eastAsia="en-GB"/>
              </w:rPr>
              <w:t xml:space="preserve">frequently wash their hands with soap and water for 20 seconds and dry thoroughly. Review the </w:t>
            </w:r>
            <w:hyperlink r:id="rId26" w:history="1">
              <w:r w:rsidRPr="0068195D">
                <w:rPr>
                  <w:rFonts w:cs="Arial"/>
                  <w:color w:val="0000FF"/>
                  <w:u w:val="single"/>
                  <w:lang w:val="en" w:eastAsia="en-GB"/>
                </w:rPr>
                <w:t>guidance on hand cleaning</w:t>
              </w:r>
            </w:hyperlink>
            <w:r w:rsidRPr="0068195D">
              <w:rPr>
                <w:rFonts w:cs="Arial"/>
                <w:lang w:val="en" w:eastAsia="en-GB"/>
              </w:rPr>
              <w:t xml:space="preserve"> </w:t>
            </w:r>
          </w:p>
          <w:p w:rsidR="0068195D" w:rsidRPr="0068195D" w:rsidRDefault="0068195D" w:rsidP="0068195D">
            <w:pPr>
              <w:numPr>
                <w:ilvl w:val="0"/>
                <w:numId w:val="21"/>
              </w:numPr>
              <w:spacing w:before="100" w:beforeAutospacing="1" w:after="100" w:afterAutospacing="1"/>
              <w:rPr>
                <w:rFonts w:cs="Arial"/>
                <w:lang w:val="en" w:eastAsia="en-GB"/>
              </w:rPr>
            </w:pPr>
            <w:r w:rsidRPr="0068195D">
              <w:rPr>
                <w:rFonts w:cs="Arial"/>
                <w:lang w:val="en" w:eastAsia="en-GB"/>
              </w:rPr>
              <w:t>clean their hands on arrival at the setting, before and after eating, and after sneezing or coughing</w:t>
            </w:r>
            <w:r w:rsidR="004D6A04">
              <w:rPr>
                <w:rFonts w:cs="Arial"/>
                <w:lang w:val="en" w:eastAsia="en-GB"/>
              </w:rPr>
              <w:t>.</w:t>
            </w:r>
          </w:p>
          <w:p w:rsidR="0068195D" w:rsidRPr="0068195D" w:rsidRDefault="0068195D" w:rsidP="0068195D">
            <w:pPr>
              <w:numPr>
                <w:ilvl w:val="0"/>
                <w:numId w:val="21"/>
              </w:numPr>
              <w:spacing w:before="100" w:beforeAutospacing="1" w:after="100" w:afterAutospacing="1"/>
              <w:rPr>
                <w:rFonts w:cs="Arial"/>
                <w:lang w:val="en" w:eastAsia="en-GB"/>
              </w:rPr>
            </w:pPr>
            <w:r w:rsidRPr="0068195D">
              <w:rPr>
                <w:rFonts w:cs="Arial"/>
                <w:lang w:val="en" w:eastAsia="en-GB"/>
              </w:rPr>
              <w:lastRenderedPageBreak/>
              <w:t>are encouraged not to touch their mouth, eyes and nose</w:t>
            </w:r>
            <w:r w:rsidR="004D6A04">
              <w:rPr>
                <w:rFonts w:cs="Arial"/>
                <w:lang w:val="en" w:eastAsia="en-GB"/>
              </w:rPr>
              <w:t>.</w:t>
            </w:r>
          </w:p>
          <w:p w:rsidR="0068195D" w:rsidRPr="0068195D" w:rsidRDefault="0068195D" w:rsidP="0068195D">
            <w:pPr>
              <w:numPr>
                <w:ilvl w:val="0"/>
                <w:numId w:val="21"/>
              </w:numPr>
              <w:spacing w:before="100" w:beforeAutospacing="1" w:after="100" w:afterAutospacing="1"/>
              <w:rPr>
                <w:rFonts w:cs="Arial"/>
                <w:lang w:val="en" w:eastAsia="en-GB"/>
              </w:rPr>
            </w:pPr>
            <w:r w:rsidRPr="0068195D">
              <w:rPr>
                <w:rFonts w:cs="Arial"/>
                <w:lang w:val="en" w:eastAsia="en-GB"/>
              </w:rPr>
              <w:t>use a tissue or elbow to cough or sneeze and use bins for tissue waste (‘catch it, bin it, kill it’)</w:t>
            </w:r>
            <w:r w:rsidR="004D6A04">
              <w:rPr>
                <w:rFonts w:cs="Arial"/>
                <w:lang w:val="en" w:eastAsia="en-GB"/>
              </w:rPr>
              <w:t>.</w:t>
            </w:r>
          </w:p>
          <w:p w:rsidR="0068195D" w:rsidRPr="0068195D" w:rsidRDefault="0068195D" w:rsidP="0068195D">
            <w:pPr>
              <w:spacing w:before="100" w:beforeAutospacing="1" w:after="100" w:afterAutospacing="1"/>
              <w:rPr>
                <w:rFonts w:cs="Arial"/>
                <w:lang w:val="en" w:eastAsia="en-GB"/>
              </w:rPr>
            </w:pPr>
            <w:r w:rsidRPr="0068195D">
              <w:rPr>
                <w:rFonts w:cs="Arial"/>
                <w:lang w:val="en" w:eastAsia="en-GB"/>
              </w:rPr>
              <w:t>Ensure that help is available for children and young people who have trouble cleaning their hands independently</w:t>
            </w:r>
            <w:r w:rsidR="004D6A04">
              <w:rPr>
                <w:rFonts w:cs="Arial"/>
                <w:lang w:val="en" w:eastAsia="en-GB"/>
              </w:rPr>
              <w:t>.</w:t>
            </w:r>
          </w:p>
          <w:p w:rsidR="0068195D" w:rsidRPr="0068195D" w:rsidRDefault="0068195D" w:rsidP="0068195D">
            <w:pPr>
              <w:spacing w:before="100" w:beforeAutospacing="1" w:after="100" w:afterAutospacing="1"/>
              <w:rPr>
                <w:rFonts w:cs="Arial"/>
                <w:lang w:val="en" w:eastAsia="en-GB"/>
              </w:rPr>
            </w:pPr>
            <w:r w:rsidRPr="0068195D">
              <w:rPr>
                <w:rFonts w:cs="Arial"/>
                <w:lang w:val="en" w:eastAsia="en-GB"/>
              </w:rPr>
              <w:t xml:space="preserve">Consider how to encourage young children to learn and </w:t>
            </w:r>
            <w:proofErr w:type="spellStart"/>
            <w:r w:rsidRPr="0068195D">
              <w:rPr>
                <w:rFonts w:cs="Arial"/>
                <w:lang w:val="en" w:eastAsia="en-GB"/>
              </w:rPr>
              <w:t>practise</w:t>
            </w:r>
            <w:proofErr w:type="spellEnd"/>
            <w:r w:rsidRPr="0068195D">
              <w:rPr>
                <w:rFonts w:cs="Arial"/>
                <w:lang w:val="en" w:eastAsia="en-GB"/>
              </w:rPr>
              <w:t xml:space="preserve"> these habits through games, songs and repetition</w:t>
            </w:r>
            <w:r w:rsidR="004D6A04">
              <w:rPr>
                <w:rFonts w:cs="Arial"/>
                <w:lang w:val="en" w:eastAsia="en-GB"/>
              </w:rPr>
              <w:t>.</w:t>
            </w:r>
          </w:p>
          <w:p w:rsidR="0068195D" w:rsidRPr="0068195D" w:rsidRDefault="0068195D" w:rsidP="0068195D">
            <w:pPr>
              <w:spacing w:before="100" w:beforeAutospacing="1" w:after="100" w:afterAutospacing="1"/>
              <w:rPr>
                <w:rFonts w:cs="Arial"/>
                <w:lang w:val="en" w:eastAsia="en-GB"/>
              </w:rPr>
            </w:pPr>
            <w:r w:rsidRPr="0068195D">
              <w:rPr>
                <w:rFonts w:cs="Arial"/>
                <w:lang w:val="en" w:eastAsia="en-GB"/>
              </w:rPr>
              <w:t>Ensure that bins for tissues are emptied throughout the day</w:t>
            </w:r>
            <w:r w:rsidR="004D6A04">
              <w:rPr>
                <w:rFonts w:cs="Arial"/>
                <w:lang w:val="en" w:eastAsia="en-GB"/>
              </w:rPr>
              <w:t>.</w:t>
            </w:r>
          </w:p>
          <w:p w:rsidR="0068195D" w:rsidRPr="0068195D" w:rsidRDefault="0068195D" w:rsidP="0068195D">
            <w:pPr>
              <w:spacing w:before="100" w:beforeAutospacing="1" w:after="100" w:afterAutospacing="1"/>
              <w:rPr>
                <w:rFonts w:cs="Arial"/>
                <w:lang w:val="en" w:eastAsia="en-GB"/>
              </w:rPr>
            </w:pPr>
            <w:r w:rsidRPr="0068195D">
              <w:rPr>
                <w:rFonts w:cs="Arial"/>
                <w:lang w:val="en" w:eastAsia="en-GB"/>
              </w:rPr>
              <w:t>Where possible, all spaces should be well ventilated using natural ventilation (opening windows) or ventilation units</w:t>
            </w:r>
            <w:r w:rsidR="004D6A04">
              <w:rPr>
                <w:rFonts w:cs="Arial"/>
                <w:lang w:val="en" w:eastAsia="en-GB"/>
              </w:rPr>
              <w:t>.</w:t>
            </w:r>
          </w:p>
          <w:p w:rsidR="0068195D" w:rsidRPr="0068195D" w:rsidRDefault="0068195D" w:rsidP="0068195D">
            <w:pPr>
              <w:spacing w:before="100" w:beforeAutospacing="1" w:after="100" w:afterAutospacing="1"/>
              <w:rPr>
                <w:rFonts w:cs="Arial"/>
                <w:lang w:val="en" w:eastAsia="en-GB"/>
              </w:rPr>
            </w:pPr>
            <w:r w:rsidRPr="0068195D">
              <w:rPr>
                <w:rFonts w:cs="Arial"/>
                <w:lang w:val="en" w:eastAsia="en-GB"/>
              </w:rPr>
              <w:t>Prop doors open, where safe to do so (bearing in mind fire safety and safeguarding), to limit use of door handles and aid ventilation</w:t>
            </w:r>
            <w:r w:rsidR="004D6A04">
              <w:rPr>
                <w:rFonts w:cs="Arial"/>
                <w:lang w:val="en" w:eastAsia="en-GB"/>
              </w:rPr>
              <w:t>.</w:t>
            </w:r>
          </w:p>
          <w:p w:rsidR="0068195D" w:rsidRPr="0068195D" w:rsidRDefault="0068195D" w:rsidP="0068195D">
            <w:pPr>
              <w:spacing w:before="100" w:beforeAutospacing="1" w:after="100" w:afterAutospacing="1"/>
              <w:rPr>
                <w:rFonts w:cs="Arial"/>
                <w:lang w:val="en" w:eastAsia="en-GB"/>
              </w:rPr>
            </w:pPr>
            <w:r w:rsidRPr="0068195D">
              <w:rPr>
                <w:rFonts w:cs="Arial"/>
                <w:lang w:val="en" w:eastAsia="en-GB"/>
              </w:rPr>
              <w:t xml:space="preserve">Get in touch with public sector buying </w:t>
            </w:r>
            <w:proofErr w:type="spellStart"/>
            <w:r w:rsidRPr="0068195D">
              <w:rPr>
                <w:rFonts w:cs="Arial"/>
                <w:lang w:val="en" w:eastAsia="en-GB"/>
              </w:rPr>
              <w:t>organisation</w:t>
            </w:r>
            <w:proofErr w:type="spellEnd"/>
            <w:r w:rsidRPr="0068195D">
              <w:rPr>
                <w:rFonts w:cs="Arial"/>
                <w:lang w:val="en" w:eastAsia="en-GB"/>
              </w:rPr>
              <w:t xml:space="preserve"> partners (for example ESPO, YPO, NEPO) about proportionate supplies of soap, anti-bacterial gel and cleaning products if needed</w:t>
            </w:r>
            <w:r w:rsidR="004D6A04">
              <w:rPr>
                <w:rFonts w:cs="Arial"/>
                <w:lang w:val="en" w:eastAsia="en-GB"/>
              </w:rPr>
              <w:t>.</w:t>
            </w:r>
          </w:p>
          <w:p w:rsidR="0068195D" w:rsidRDefault="0068195D" w:rsidP="0068195D">
            <w:pPr>
              <w:spacing w:before="100" w:beforeAutospacing="1" w:after="100" w:afterAutospacing="1"/>
              <w:rPr>
                <w:rFonts w:cs="Arial"/>
                <w:lang w:val="en" w:eastAsia="en-GB"/>
              </w:rPr>
            </w:pPr>
            <w:r w:rsidRPr="0068195D">
              <w:rPr>
                <w:rFonts w:cs="Arial"/>
                <w:lang w:val="en" w:eastAsia="en-GB"/>
              </w:rPr>
              <w:t>There is no need for anything other than normal personal hygiene and washing of clothes following a day in an educational or childcare setting</w:t>
            </w:r>
            <w:r w:rsidR="004D6A04">
              <w:rPr>
                <w:rFonts w:cs="Arial"/>
                <w:lang w:val="en" w:eastAsia="en-GB"/>
              </w:rPr>
              <w:t>.</w:t>
            </w:r>
          </w:p>
          <w:p w:rsidR="000C4198" w:rsidRDefault="000C4198" w:rsidP="0068195D">
            <w:pPr>
              <w:spacing w:before="100" w:beforeAutospacing="1" w:after="100" w:afterAutospacing="1"/>
              <w:rPr>
                <w:rFonts w:cs="Arial"/>
                <w:lang w:val="en" w:eastAsia="en-GB"/>
              </w:rPr>
            </w:pPr>
          </w:p>
          <w:p w:rsidR="0068195D" w:rsidRDefault="00E82B7D" w:rsidP="008429AA">
            <w:pPr>
              <w:rPr>
                <w:rFonts w:cs="Arial"/>
                <w:b/>
              </w:rPr>
            </w:pPr>
            <w:r w:rsidRPr="00E82B7D">
              <w:rPr>
                <w:rFonts w:cs="Arial"/>
                <w:b/>
              </w:rPr>
              <w:t>Reduce mixing within education or childcare setting by:</w:t>
            </w:r>
          </w:p>
          <w:p w:rsidR="00E82B7D" w:rsidRPr="00E82B7D" w:rsidRDefault="00E82B7D" w:rsidP="008429AA">
            <w:pPr>
              <w:rPr>
                <w:rFonts w:cs="Arial"/>
              </w:rPr>
            </w:pPr>
          </w:p>
          <w:p w:rsidR="00E82B7D" w:rsidRDefault="00E82B7D" w:rsidP="00E82B7D">
            <w:pPr>
              <w:rPr>
                <w:rFonts w:cs="Arial"/>
              </w:rPr>
            </w:pPr>
            <w:r>
              <w:rPr>
                <w:rFonts w:cs="Arial"/>
              </w:rPr>
              <w:t>A</w:t>
            </w:r>
            <w:r w:rsidRPr="00E82B7D">
              <w:rPr>
                <w:rFonts w:cs="Arial"/>
              </w:rPr>
              <w:t>ccessing rooms directly from outside where possible</w:t>
            </w:r>
            <w:r w:rsidR="004D6A04">
              <w:rPr>
                <w:rFonts w:cs="Arial"/>
              </w:rPr>
              <w:t>.</w:t>
            </w:r>
          </w:p>
          <w:p w:rsidR="00E82B7D" w:rsidRPr="00E82B7D" w:rsidRDefault="00E82B7D" w:rsidP="00E82B7D">
            <w:pPr>
              <w:rPr>
                <w:rFonts w:cs="Arial"/>
              </w:rPr>
            </w:pPr>
          </w:p>
          <w:p w:rsidR="00E82B7D" w:rsidRDefault="00E82B7D" w:rsidP="00E82B7D">
            <w:pPr>
              <w:rPr>
                <w:rFonts w:cs="Arial"/>
              </w:rPr>
            </w:pPr>
            <w:r>
              <w:rPr>
                <w:rFonts w:cs="Arial"/>
              </w:rPr>
              <w:t>C</w:t>
            </w:r>
            <w:r w:rsidRPr="00E82B7D">
              <w:rPr>
                <w:rFonts w:cs="Arial"/>
              </w:rPr>
              <w:t>onsidering one-way circulation, or place a divider down the middle of the corridor to keep groups apart as they move through the setting where spaces are accessed by corridors</w:t>
            </w:r>
            <w:r w:rsidR="004D6A04">
              <w:rPr>
                <w:rFonts w:cs="Arial"/>
              </w:rPr>
              <w:t>.</w:t>
            </w:r>
          </w:p>
          <w:p w:rsidR="00E82B7D" w:rsidRPr="00E82B7D" w:rsidRDefault="00E82B7D" w:rsidP="00E82B7D">
            <w:pPr>
              <w:rPr>
                <w:rFonts w:cs="Arial"/>
              </w:rPr>
            </w:pPr>
          </w:p>
          <w:p w:rsidR="00E82B7D" w:rsidRDefault="00E82B7D" w:rsidP="00E82B7D">
            <w:pPr>
              <w:rPr>
                <w:rFonts w:cs="Arial"/>
              </w:rPr>
            </w:pPr>
            <w:r>
              <w:rPr>
                <w:rFonts w:cs="Arial"/>
              </w:rPr>
              <w:t>S</w:t>
            </w:r>
            <w:r w:rsidRPr="00E82B7D">
              <w:rPr>
                <w:rFonts w:cs="Arial"/>
              </w:rPr>
              <w:t>taggering breaks to ensure that any corridors or circulation routes used have a limited number of pupils using them at any time</w:t>
            </w:r>
            <w:r w:rsidR="004D6A04">
              <w:rPr>
                <w:rFonts w:cs="Arial"/>
              </w:rPr>
              <w:t>.</w:t>
            </w:r>
          </w:p>
          <w:p w:rsidR="00E82B7D" w:rsidRPr="00E82B7D" w:rsidRDefault="00E82B7D" w:rsidP="00E82B7D">
            <w:pPr>
              <w:rPr>
                <w:rFonts w:cs="Arial"/>
              </w:rPr>
            </w:pPr>
          </w:p>
          <w:p w:rsidR="00E82B7D" w:rsidRDefault="00E82B7D" w:rsidP="00E82B7D">
            <w:pPr>
              <w:rPr>
                <w:rFonts w:cs="Arial"/>
              </w:rPr>
            </w:pPr>
            <w:r>
              <w:rPr>
                <w:rFonts w:cs="Arial"/>
              </w:rPr>
              <w:t>S</w:t>
            </w:r>
            <w:r w:rsidRPr="00E82B7D">
              <w:rPr>
                <w:rFonts w:cs="Arial"/>
              </w:rPr>
              <w:t>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R="004D6A04">
              <w:rPr>
                <w:rFonts w:cs="Arial"/>
              </w:rPr>
              <w:t>.</w:t>
            </w:r>
          </w:p>
          <w:p w:rsidR="00E82B7D" w:rsidRPr="00E82B7D" w:rsidRDefault="00E82B7D" w:rsidP="00E82B7D">
            <w:pPr>
              <w:rPr>
                <w:rFonts w:cs="Arial"/>
              </w:rPr>
            </w:pPr>
          </w:p>
          <w:p w:rsidR="00E82B7D" w:rsidRDefault="00E82B7D" w:rsidP="00E82B7D">
            <w:pPr>
              <w:rPr>
                <w:rFonts w:cs="Arial"/>
              </w:rPr>
            </w:pPr>
            <w:r>
              <w:rPr>
                <w:rFonts w:cs="Arial"/>
              </w:rPr>
              <w:t>E</w:t>
            </w:r>
            <w:r w:rsidRPr="00E82B7D">
              <w:rPr>
                <w:rFonts w:cs="Arial"/>
              </w:rPr>
              <w:t>nsuring that toilets do not become crowded by limiting the number of children or young people who use the toilet facilities at one time</w:t>
            </w:r>
            <w:r w:rsidR="004D6A04">
              <w:rPr>
                <w:rFonts w:cs="Arial"/>
              </w:rPr>
              <w:t>.</w:t>
            </w:r>
          </w:p>
          <w:p w:rsidR="00E82B7D" w:rsidRPr="00E82B7D" w:rsidRDefault="00E82B7D" w:rsidP="00E82B7D">
            <w:pPr>
              <w:rPr>
                <w:rFonts w:cs="Arial"/>
              </w:rPr>
            </w:pPr>
          </w:p>
          <w:p w:rsidR="0068195D" w:rsidRDefault="00E82B7D" w:rsidP="00E82B7D">
            <w:pPr>
              <w:rPr>
                <w:rFonts w:cs="Arial"/>
              </w:rPr>
            </w:pPr>
            <w:r>
              <w:rPr>
                <w:rFonts w:cs="Arial"/>
              </w:rPr>
              <w:t>N</w:t>
            </w:r>
            <w:r w:rsidRPr="00E82B7D">
              <w:rPr>
                <w:rFonts w:cs="Arial"/>
              </w:rPr>
              <w:t>oting that some children and young people will need additional support to follow these measures (for example, routes round school marked in braille or with other meaningful symbols, and social stories to support them in understanding how to follow rules)</w:t>
            </w:r>
            <w:r w:rsidR="004D6A04">
              <w:rPr>
                <w:rFonts w:cs="Arial"/>
              </w:rPr>
              <w:t>.</w:t>
            </w:r>
          </w:p>
          <w:p w:rsidR="00E82B7D" w:rsidRDefault="00E82B7D" w:rsidP="00E82B7D">
            <w:pPr>
              <w:rPr>
                <w:rFonts w:cs="Arial"/>
              </w:rPr>
            </w:pPr>
          </w:p>
          <w:p w:rsidR="000C4198" w:rsidRDefault="000C4198" w:rsidP="00E82B7D">
            <w:pPr>
              <w:rPr>
                <w:rFonts w:cs="Arial"/>
              </w:rPr>
            </w:pPr>
          </w:p>
          <w:p w:rsidR="000C4198" w:rsidRDefault="000C4198" w:rsidP="00E82B7D">
            <w:pPr>
              <w:rPr>
                <w:rFonts w:cs="Arial"/>
              </w:rPr>
            </w:pPr>
          </w:p>
          <w:p w:rsidR="00E82B7D" w:rsidRDefault="00E82B7D" w:rsidP="00E82B7D">
            <w:pPr>
              <w:rPr>
                <w:rFonts w:cs="Arial"/>
                <w:b/>
              </w:rPr>
            </w:pPr>
            <w:r w:rsidRPr="00E82B7D">
              <w:rPr>
                <w:rFonts w:cs="Arial"/>
                <w:b/>
              </w:rPr>
              <w:t>Use outside space:</w:t>
            </w:r>
          </w:p>
          <w:p w:rsidR="00E82B7D" w:rsidRPr="00E82B7D" w:rsidRDefault="00E82B7D" w:rsidP="00E82B7D">
            <w:pPr>
              <w:numPr>
                <w:ilvl w:val="0"/>
                <w:numId w:val="23"/>
              </w:numPr>
              <w:spacing w:before="100" w:beforeAutospacing="1" w:after="100" w:afterAutospacing="1"/>
              <w:rPr>
                <w:rFonts w:cs="Arial"/>
                <w:lang w:val="en" w:eastAsia="en-GB"/>
              </w:rPr>
            </w:pPr>
            <w:r w:rsidRPr="00E82B7D">
              <w:rPr>
                <w:rFonts w:cs="Arial"/>
                <w:lang w:val="en" w:eastAsia="en-GB"/>
              </w:rPr>
              <w:t>For exercise and breaks</w:t>
            </w:r>
          </w:p>
          <w:p w:rsidR="00E82B7D" w:rsidRPr="00E82B7D" w:rsidRDefault="00E82B7D" w:rsidP="00E82B7D">
            <w:pPr>
              <w:numPr>
                <w:ilvl w:val="0"/>
                <w:numId w:val="23"/>
              </w:numPr>
              <w:spacing w:before="100" w:beforeAutospacing="1" w:after="100" w:afterAutospacing="1"/>
              <w:rPr>
                <w:rFonts w:cs="Arial"/>
                <w:lang w:val="en" w:eastAsia="en-GB"/>
              </w:rPr>
            </w:pPr>
            <w:r w:rsidRPr="00E82B7D">
              <w:rPr>
                <w:rFonts w:cs="Arial"/>
                <w:lang w:val="en" w:eastAsia="en-GB"/>
              </w:rPr>
              <w:t>For outdoor education, where possible, as this can limit transmission and more easily allow for distance between children and staff</w:t>
            </w:r>
          </w:p>
          <w:p w:rsidR="00E82B7D" w:rsidRPr="00E82B7D" w:rsidRDefault="00E82B7D" w:rsidP="00E82B7D">
            <w:pPr>
              <w:numPr>
                <w:ilvl w:val="0"/>
                <w:numId w:val="23"/>
              </w:numPr>
              <w:spacing w:before="100" w:beforeAutospacing="1" w:after="100" w:afterAutospacing="1"/>
              <w:rPr>
                <w:rFonts w:ascii="Times New Roman" w:hAnsi="Times New Roman"/>
                <w:lang w:val="en" w:eastAsia="en-GB"/>
              </w:rPr>
            </w:pPr>
            <w:r w:rsidRPr="00E82B7D">
              <w:rPr>
                <w:rFonts w:cs="Arial"/>
                <w:lang w:val="en" w:eastAsia="en-GB"/>
              </w:rPr>
              <w:t xml:space="preserve">Although outdoor equipment should not be used unless the setting is able to ensure that it is appropriately cleaned between groups of children and young people using it, and that multiple groups do not use it simultaneously. Read </w:t>
            </w:r>
            <w:hyperlink r:id="rId27" w:history="1">
              <w:r w:rsidRPr="00E82B7D">
                <w:rPr>
                  <w:rFonts w:cs="Arial"/>
                  <w:color w:val="0000FF"/>
                  <w:u w:val="single"/>
                  <w:lang w:val="en" w:eastAsia="en-GB"/>
                </w:rPr>
                <w:t>COVID-19: cleaning of non-healthcare settings</w:t>
              </w:r>
            </w:hyperlink>
            <w:r w:rsidRPr="00E82B7D">
              <w:rPr>
                <w:rFonts w:ascii="Times New Roman" w:hAnsi="Times New Roman"/>
                <w:lang w:val="en" w:eastAsia="en-GB"/>
              </w:rPr>
              <w:t xml:space="preserve"> </w:t>
            </w:r>
          </w:p>
          <w:p w:rsidR="00E82B7D" w:rsidRDefault="00E82B7D" w:rsidP="00E82B7D">
            <w:pPr>
              <w:rPr>
                <w:rFonts w:cs="Arial"/>
                <w:b/>
              </w:rPr>
            </w:pPr>
            <w:r w:rsidRPr="00E82B7D">
              <w:rPr>
                <w:rFonts w:cs="Arial"/>
                <w:b/>
              </w:rPr>
              <w:t>For shared rooms:</w:t>
            </w:r>
          </w:p>
          <w:p w:rsidR="00E82B7D" w:rsidRPr="00E82B7D" w:rsidRDefault="00E82B7D" w:rsidP="00E82B7D">
            <w:pPr>
              <w:numPr>
                <w:ilvl w:val="0"/>
                <w:numId w:val="25"/>
              </w:numPr>
              <w:spacing w:before="100" w:beforeAutospacing="1" w:after="100" w:afterAutospacing="1"/>
              <w:rPr>
                <w:rFonts w:cs="Arial"/>
                <w:lang w:val="en" w:eastAsia="en-GB"/>
              </w:rPr>
            </w:pPr>
            <w:r w:rsidRPr="00E82B7D">
              <w:rPr>
                <w:rFonts w:cs="Arial"/>
                <w:lang w:val="en" w:eastAsia="en-GB"/>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28" w:history="1">
              <w:r w:rsidRPr="00E82B7D">
                <w:rPr>
                  <w:rFonts w:cs="Arial"/>
                  <w:color w:val="0000FF"/>
                  <w:u w:val="single"/>
                  <w:lang w:val="en" w:eastAsia="en-GB"/>
                </w:rPr>
                <w:t>COVID-19: cleaning of non-healthcare settings guidance</w:t>
              </w:r>
            </w:hyperlink>
            <w:r w:rsidRPr="00E82B7D">
              <w:rPr>
                <w:rFonts w:cs="Arial"/>
                <w:lang w:val="en" w:eastAsia="en-GB"/>
              </w:rPr>
              <w:t xml:space="preserve"> </w:t>
            </w:r>
          </w:p>
          <w:p w:rsidR="00E82B7D" w:rsidRDefault="00E82B7D" w:rsidP="00E82B7D">
            <w:pPr>
              <w:numPr>
                <w:ilvl w:val="0"/>
                <w:numId w:val="25"/>
              </w:numPr>
              <w:spacing w:before="100" w:beforeAutospacing="1" w:after="100" w:afterAutospacing="1"/>
              <w:rPr>
                <w:rFonts w:cs="Arial"/>
                <w:lang w:val="en" w:eastAsia="en-GB"/>
              </w:rPr>
            </w:pPr>
            <w:r w:rsidRPr="00E82B7D">
              <w:rPr>
                <w:rFonts w:cs="Arial"/>
                <w:lang w:val="en" w:eastAsia="en-GB"/>
              </w:rPr>
              <w:t>Stagger the use of staff rooms and offices to limit occupancy</w:t>
            </w:r>
          </w:p>
          <w:p w:rsidR="00E82B7D" w:rsidRDefault="008E5FB6" w:rsidP="00E82B7D">
            <w:pPr>
              <w:spacing w:before="100" w:beforeAutospacing="1" w:after="100" w:afterAutospacing="1"/>
              <w:rPr>
                <w:rFonts w:cs="Arial"/>
                <w:lang w:val="en" w:eastAsia="en-GB"/>
              </w:rPr>
            </w:pPr>
            <w:r w:rsidRPr="008E5FB6">
              <w:rPr>
                <w:rFonts w:cs="Arial"/>
                <w:b/>
                <w:lang w:val="en" w:eastAsia="en-GB"/>
              </w:rPr>
              <w:t>Reduce the use of shared resources</w:t>
            </w:r>
            <w:r w:rsidRPr="008E5FB6">
              <w:rPr>
                <w:rFonts w:cs="Arial"/>
                <w:lang w:val="en" w:eastAsia="en-GB"/>
              </w:rPr>
              <w:t>:</w:t>
            </w:r>
          </w:p>
          <w:p w:rsidR="008E5FB6" w:rsidRPr="008E5FB6" w:rsidRDefault="008E5FB6" w:rsidP="008E5FB6">
            <w:pPr>
              <w:spacing w:before="100" w:beforeAutospacing="1" w:after="100" w:afterAutospacing="1"/>
              <w:rPr>
                <w:rFonts w:cs="Arial"/>
                <w:lang w:val="en" w:eastAsia="en-GB"/>
              </w:rPr>
            </w:pPr>
            <w:r>
              <w:rPr>
                <w:rFonts w:cs="Arial"/>
                <w:lang w:val="en" w:eastAsia="en-GB"/>
              </w:rPr>
              <w:lastRenderedPageBreak/>
              <w:t>B</w:t>
            </w:r>
            <w:r w:rsidRPr="008E5FB6">
              <w:rPr>
                <w:rFonts w:cs="Arial"/>
                <w:lang w:val="en" w:eastAsia="en-GB"/>
              </w:rPr>
              <w:t>y limiting the amount of shared resources that are taken home and limit exchange of take-home resources between children, young people and staff</w:t>
            </w:r>
            <w:r w:rsidR="004D6A04">
              <w:rPr>
                <w:rFonts w:cs="Arial"/>
                <w:lang w:val="en" w:eastAsia="en-GB"/>
              </w:rPr>
              <w:t>.</w:t>
            </w:r>
          </w:p>
          <w:p w:rsidR="008E5FB6" w:rsidRPr="008E5FB6" w:rsidRDefault="008E5FB6" w:rsidP="008E5FB6">
            <w:pPr>
              <w:spacing w:before="100" w:beforeAutospacing="1" w:after="100" w:afterAutospacing="1"/>
              <w:rPr>
                <w:rFonts w:cs="Arial"/>
                <w:lang w:val="en" w:eastAsia="en-GB"/>
              </w:rPr>
            </w:pPr>
            <w:r>
              <w:rPr>
                <w:rFonts w:cs="Arial"/>
                <w:lang w:val="en" w:eastAsia="en-GB"/>
              </w:rPr>
              <w:t>B</w:t>
            </w:r>
            <w:r w:rsidRPr="008E5FB6">
              <w:rPr>
                <w:rFonts w:cs="Arial"/>
                <w:lang w:val="en" w:eastAsia="en-GB"/>
              </w:rPr>
              <w:t>y seeking to prevent the sharing of stationery and other equipment where possible. Shared materials and surfaces should be cleaned and disinfected more frequently</w:t>
            </w:r>
            <w:r w:rsidR="004D6A04">
              <w:rPr>
                <w:rFonts w:cs="Arial"/>
                <w:lang w:val="en" w:eastAsia="en-GB"/>
              </w:rPr>
              <w:t>.</w:t>
            </w:r>
          </w:p>
          <w:p w:rsidR="008E5FB6" w:rsidRPr="00E82B7D" w:rsidRDefault="008E5FB6" w:rsidP="008E5FB6">
            <w:pPr>
              <w:spacing w:before="100" w:beforeAutospacing="1" w:after="100" w:afterAutospacing="1"/>
              <w:rPr>
                <w:rFonts w:cs="Arial"/>
                <w:lang w:val="en" w:eastAsia="en-GB"/>
              </w:rPr>
            </w:pPr>
            <w:r>
              <w:rPr>
                <w:rFonts w:cs="Arial"/>
                <w:lang w:val="en" w:eastAsia="en-GB"/>
              </w:rPr>
              <w:t>A</w:t>
            </w:r>
            <w:r w:rsidRPr="008E5FB6">
              <w:rPr>
                <w:rFonts w:cs="Arial"/>
                <w:lang w:val="en" w:eastAsia="en-GB"/>
              </w:rPr>
              <w:t>lthough practical lessons can go ahead if equipment can be cleaned thoroughly and the classroom or other learning environment is occupied by the same children or young people in one day, or properly cleaned between cohorts</w:t>
            </w:r>
            <w:r w:rsidR="004D6A04">
              <w:rPr>
                <w:rFonts w:cs="Arial"/>
                <w:lang w:val="en" w:eastAsia="en-GB"/>
              </w:rPr>
              <w:t>.</w:t>
            </w:r>
          </w:p>
          <w:p w:rsidR="00E82B7D" w:rsidRDefault="008E5FB6" w:rsidP="00E82B7D">
            <w:pPr>
              <w:rPr>
                <w:rFonts w:cs="Arial"/>
                <w:b/>
              </w:rPr>
            </w:pPr>
            <w:r w:rsidRPr="008E5FB6">
              <w:rPr>
                <w:rFonts w:cs="Arial"/>
                <w:b/>
              </w:rPr>
              <w:t>Adjust transport arrangements where necessary including:</w:t>
            </w:r>
          </w:p>
          <w:p w:rsidR="008E5FB6" w:rsidRDefault="008E5FB6" w:rsidP="00E82B7D">
            <w:pPr>
              <w:rPr>
                <w:rFonts w:cs="Arial"/>
                <w:b/>
              </w:rPr>
            </w:pPr>
          </w:p>
          <w:p w:rsidR="008E5FB6" w:rsidRDefault="008E5FB6" w:rsidP="008E5FB6">
            <w:pPr>
              <w:rPr>
                <w:rFonts w:cs="Arial"/>
              </w:rPr>
            </w:pPr>
            <w:r>
              <w:rPr>
                <w:rFonts w:cs="Arial"/>
              </w:rPr>
              <w:t>E</w:t>
            </w:r>
            <w:r w:rsidRPr="008E5FB6">
              <w:rPr>
                <w:rFonts w:cs="Arial"/>
              </w:rPr>
              <w:t xml:space="preserve">ncouraging </w:t>
            </w:r>
            <w:r w:rsidR="004A6872" w:rsidRPr="008E5FB6">
              <w:rPr>
                <w:rFonts w:cs="Arial"/>
              </w:rPr>
              <w:t>parents, children,</w:t>
            </w:r>
            <w:r w:rsidRPr="008E5FB6">
              <w:rPr>
                <w:rFonts w:cs="Arial"/>
              </w:rPr>
              <w:t xml:space="preserve"> and young people to walk or cycle to their education setting where possible</w:t>
            </w:r>
            <w:r w:rsidR="004D6A04">
              <w:rPr>
                <w:rFonts w:cs="Arial"/>
              </w:rPr>
              <w:t>.</w:t>
            </w:r>
          </w:p>
          <w:p w:rsidR="008E5FB6" w:rsidRPr="008E5FB6" w:rsidRDefault="008E5FB6" w:rsidP="008E5FB6">
            <w:pPr>
              <w:rPr>
                <w:rFonts w:cs="Arial"/>
              </w:rPr>
            </w:pPr>
          </w:p>
          <w:p w:rsidR="008E5FB6" w:rsidRDefault="00A62646" w:rsidP="008E5FB6">
            <w:pPr>
              <w:rPr>
                <w:rFonts w:cs="Arial"/>
              </w:rPr>
            </w:pPr>
            <w:r>
              <w:rPr>
                <w:lang w:val="en"/>
              </w:rPr>
              <w:t>M</w:t>
            </w:r>
            <w:r w:rsidRPr="00A62646">
              <w:rPr>
                <w:lang w:val="en"/>
              </w:rPr>
              <w:t xml:space="preserve">aking sure schools, parents and young people follow the </w:t>
            </w:r>
            <w:hyperlink r:id="rId29" w:history="1">
              <w:r w:rsidRPr="00A62646">
                <w:rPr>
                  <w:color w:val="0000FF"/>
                  <w:u w:val="single"/>
                  <w:lang w:val="en"/>
                </w:rPr>
                <w:t>Coronavirus (COVID-19): safer travel guidance for passengers</w:t>
              </w:r>
            </w:hyperlink>
            <w:r w:rsidRPr="00A62646">
              <w:rPr>
                <w:lang w:val="en"/>
              </w:rPr>
              <w:t xml:space="preserve"> when planning their travel</w:t>
            </w:r>
            <w:r>
              <w:rPr>
                <w:lang w:val="en"/>
              </w:rPr>
              <w:t>.</w:t>
            </w:r>
          </w:p>
          <w:p w:rsidR="008E5FB6" w:rsidRPr="008E5FB6" w:rsidRDefault="008E5FB6" w:rsidP="008E5FB6">
            <w:pPr>
              <w:rPr>
                <w:rFonts w:cs="Arial"/>
              </w:rPr>
            </w:pPr>
          </w:p>
          <w:p w:rsidR="008E5FB6" w:rsidRDefault="008E5FB6" w:rsidP="008E5FB6">
            <w:pPr>
              <w:rPr>
                <w:rFonts w:cs="Arial"/>
              </w:rPr>
            </w:pPr>
            <w:r>
              <w:rPr>
                <w:rFonts w:cs="Arial"/>
              </w:rPr>
              <w:t>E</w:t>
            </w:r>
            <w:r w:rsidRPr="008E5FB6">
              <w:rPr>
                <w:rFonts w:cs="Arial"/>
              </w:rPr>
              <w:t>nsuring that transport arrangements cater for any changes to start and finish times</w:t>
            </w:r>
            <w:r w:rsidR="004D6A04">
              <w:rPr>
                <w:rFonts w:cs="Arial"/>
              </w:rPr>
              <w:t>.</w:t>
            </w:r>
          </w:p>
          <w:p w:rsidR="008E5FB6" w:rsidRPr="008E5FB6" w:rsidRDefault="008E5FB6" w:rsidP="008E5FB6">
            <w:pPr>
              <w:rPr>
                <w:rFonts w:cs="Arial"/>
              </w:rPr>
            </w:pPr>
          </w:p>
          <w:p w:rsidR="008E5FB6" w:rsidRDefault="008E5FB6" w:rsidP="008E5FB6">
            <w:pPr>
              <w:rPr>
                <w:rFonts w:cs="Arial"/>
              </w:rPr>
            </w:pPr>
            <w:r>
              <w:rPr>
                <w:rFonts w:cs="Arial"/>
              </w:rPr>
              <w:t>M</w:t>
            </w:r>
            <w:r w:rsidRPr="008E5FB6">
              <w:rPr>
                <w:rFonts w:cs="Arial"/>
              </w:rPr>
              <w:t>aking sure transport providers do not work if they or a member of their household are displaying any symptoms of coronavirus</w:t>
            </w:r>
            <w:r w:rsidR="004D6A04">
              <w:rPr>
                <w:rFonts w:cs="Arial"/>
              </w:rPr>
              <w:t>.</w:t>
            </w:r>
          </w:p>
          <w:p w:rsidR="008E5FB6" w:rsidRPr="008E5FB6" w:rsidRDefault="008E5FB6" w:rsidP="008E5FB6">
            <w:pPr>
              <w:rPr>
                <w:rFonts w:cs="Arial"/>
              </w:rPr>
            </w:pPr>
          </w:p>
          <w:p w:rsidR="008E5FB6" w:rsidRDefault="008E5FB6" w:rsidP="008E5FB6">
            <w:pPr>
              <w:rPr>
                <w:rFonts w:cs="Arial"/>
              </w:rPr>
            </w:pPr>
            <w:r>
              <w:rPr>
                <w:rFonts w:cs="Arial"/>
              </w:rPr>
              <w:lastRenderedPageBreak/>
              <w:t>M</w:t>
            </w:r>
            <w:r w:rsidR="00D20135">
              <w:rPr>
                <w:rFonts w:cs="Arial"/>
              </w:rPr>
              <w:t>aking</w:t>
            </w:r>
            <w:r w:rsidR="004D6A04">
              <w:rPr>
                <w:rFonts w:cs="Arial"/>
              </w:rPr>
              <w:t xml:space="preserve"> </w:t>
            </w:r>
            <w:r w:rsidRPr="008E5FB6">
              <w:rPr>
                <w:rFonts w:cs="Arial"/>
              </w:rPr>
              <w:t>sure transport providers, as far as possible, follow hygiene rules and try to keep distance from their passengers</w:t>
            </w:r>
            <w:r w:rsidR="004D6A04">
              <w:rPr>
                <w:rFonts w:cs="Arial"/>
              </w:rPr>
              <w:t>.</w:t>
            </w:r>
          </w:p>
          <w:p w:rsidR="008E5FB6" w:rsidRPr="008E5FB6" w:rsidRDefault="008E5FB6" w:rsidP="008E5FB6">
            <w:pPr>
              <w:rPr>
                <w:rFonts w:cs="Arial"/>
              </w:rPr>
            </w:pPr>
          </w:p>
          <w:p w:rsidR="008E5FB6" w:rsidRDefault="008E5FB6" w:rsidP="008E5FB6">
            <w:pPr>
              <w:rPr>
                <w:rFonts w:cs="Arial"/>
              </w:rPr>
            </w:pPr>
            <w:r>
              <w:rPr>
                <w:rFonts w:cs="Arial"/>
              </w:rPr>
              <w:t>T</w:t>
            </w:r>
            <w:r w:rsidRPr="008E5FB6">
              <w:rPr>
                <w:rFonts w:cs="Arial"/>
              </w:rPr>
              <w:t xml:space="preserve">aking appropriate actions to reduce risk if hygiene rules and social distancing is not possible, for </w:t>
            </w:r>
            <w:r w:rsidR="004A6872" w:rsidRPr="008E5FB6">
              <w:rPr>
                <w:rFonts w:cs="Arial"/>
              </w:rPr>
              <w:t>example,</w:t>
            </w:r>
            <w:r w:rsidRPr="008E5FB6">
              <w:rPr>
                <w:rFonts w:cs="Arial"/>
              </w:rPr>
              <w:t xml:space="preserve"> when transporting children and young people with complex needs who need support to access the vehicle or fasten seatbelts</w:t>
            </w:r>
            <w:r w:rsidR="004D6A04">
              <w:rPr>
                <w:rFonts w:cs="Arial"/>
              </w:rPr>
              <w:t>.</w:t>
            </w:r>
          </w:p>
          <w:p w:rsidR="008E5FB6" w:rsidRPr="008E5FB6" w:rsidRDefault="008E5FB6" w:rsidP="008E5FB6">
            <w:pPr>
              <w:rPr>
                <w:rFonts w:cs="Arial"/>
              </w:rPr>
            </w:pPr>
          </w:p>
          <w:p w:rsidR="008E5FB6" w:rsidRDefault="008E5FB6" w:rsidP="008E5FB6">
            <w:pPr>
              <w:rPr>
                <w:rFonts w:cs="Arial"/>
              </w:rPr>
            </w:pPr>
            <w:r>
              <w:rPr>
                <w:rFonts w:cs="Arial"/>
              </w:rPr>
              <w:t>Lo</w:t>
            </w:r>
            <w:r w:rsidRPr="008E5FB6">
              <w:rPr>
                <w:rFonts w:cs="Arial"/>
              </w:rPr>
              <w:t>cal authorities or transport providers</w:t>
            </w:r>
            <w:r>
              <w:rPr>
                <w:rFonts w:cs="Arial"/>
              </w:rPr>
              <w:t xml:space="preserve"> could consider the following: </w:t>
            </w:r>
          </w:p>
          <w:p w:rsidR="008E5FB6" w:rsidRDefault="008E5FB6" w:rsidP="008E5FB6">
            <w:pPr>
              <w:rPr>
                <w:rFonts w:cs="Arial"/>
              </w:rPr>
            </w:pPr>
          </w:p>
          <w:p w:rsidR="008E5FB6" w:rsidRDefault="008E5FB6" w:rsidP="008E5FB6">
            <w:pPr>
              <w:numPr>
                <w:ilvl w:val="0"/>
                <w:numId w:val="26"/>
              </w:numPr>
              <w:rPr>
                <w:rFonts w:cs="Arial"/>
              </w:rPr>
            </w:pPr>
            <w:r>
              <w:rPr>
                <w:rFonts w:cs="Arial"/>
              </w:rPr>
              <w:t>G</w:t>
            </w:r>
            <w:r w:rsidRPr="008E5FB6">
              <w:rPr>
                <w:rFonts w:cs="Arial"/>
              </w:rPr>
              <w:t>uidance or training for school transport colleagues</w:t>
            </w:r>
          </w:p>
          <w:p w:rsidR="008E5FB6" w:rsidRPr="008E5FB6" w:rsidRDefault="008E5FB6" w:rsidP="008E5FB6">
            <w:pPr>
              <w:rPr>
                <w:rFonts w:cs="Arial"/>
              </w:rPr>
            </w:pPr>
          </w:p>
          <w:p w:rsidR="008E5FB6" w:rsidRDefault="008E5FB6" w:rsidP="008E5FB6">
            <w:pPr>
              <w:numPr>
                <w:ilvl w:val="0"/>
                <w:numId w:val="26"/>
              </w:numPr>
              <w:rPr>
                <w:rFonts w:cs="Arial"/>
              </w:rPr>
            </w:pPr>
            <w:r>
              <w:rPr>
                <w:rFonts w:cs="Arial"/>
              </w:rPr>
              <w:t>S</w:t>
            </w:r>
            <w:r w:rsidRPr="008E5FB6">
              <w:rPr>
                <w:rFonts w:cs="Arial"/>
              </w:rPr>
              <w:t>ubstituting smaller vehicles with larger ones, or running 2 vehicles rather than one, where possible, to reduce the number of passengers per vehicle and increase the amount of space between passengers</w:t>
            </w:r>
          </w:p>
          <w:p w:rsidR="008E5FB6" w:rsidRPr="008E5FB6" w:rsidRDefault="008E5FB6" w:rsidP="008E5FB6">
            <w:pPr>
              <w:rPr>
                <w:rFonts w:cs="Arial"/>
              </w:rPr>
            </w:pPr>
          </w:p>
          <w:p w:rsidR="008E5FB6" w:rsidRPr="008E5FB6" w:rsidRDefault="008E5FB6" w:rsidP="008E5FB6">
            <w:pPr>
              <w:numPr>
                <w:ilvl w:val="0"/>
                <w:numId w:val="26"/>
              </w:numPr>
              <w:rPr>
                <w:rFonts w:cs="Arial"/>
              </w:rPr>
            </w:pPr>
            <w:r>
              <w:rPr>
                <w:rFonts w:cs="Arial"/>
              </w:rPr>
              <w:t>C</w:t>
            </w:r>
            <w:r w:rsidRPr="008E5FB6">
              <w:rPr>
                <w:rFonts w:cs="Arial"/>
              </w:rPr>
              <w:t>ordoning off seats and eliminating face-to-face seating, where vehicle capacity allows, to help passengers spread out</w:t>
            </w:r>
          </w:p>
          <w:p w:rsidR="008E5FB6" w:rsidRPr="008E5FB6" w:rsidRDefault="008E5FB6" w:rsidP="008E5FB6">
            <w:pPr>
              <w:rPr>
                <w:rFonts w:cs="Arial"/>
              </w:rPr>
            </w:pPr>
          </w:p>
          <w:p w:rsidR="008E5FB6" w:rsidRPr="008E5FB6" w:rsidRDefault="008E5FB6" w:rsidP="008E5FB6">
            <w:pPr>
              <w:numPr>
                <w:ilvl w:val="0"/>
                <w:numId w:val="26"/>
              </w:numPr>
              <w:rPr>
                <w:rFonts w:cs="Arial"/>
              </w:rPr>
            </w:pPr>
            <w:r>
              <w:rPr>
                <w:rFonts w:cs="Arial"/>
              </w:rPr>
              <w:t>C</w:t>
            </w:r>
            <w:r w:rsidRPr="008E5FB6">
              <w:rPr>
                <w:rFonts w:cs="Arial"/>
              </w:rPr>
              <w:t>ommunicating revised travel plans clearly to contractors, local authorities and parents where appropriate (for instance, to agree pick-up and drop-off times)</w:t>
            </w:r>
          </w:p>
          <w:p w:rsidR="00E82B7D" w:rsidRPr="00E82B7D" w:rsidRDefault="00E82B7D" w:rsidP="00E82B7D">
            <w:pPr>
              <w:rPr>
                <w:rFonts w:cs="Arial"/>
                <w:b/>
              </w:rPr>
            </w:pPr>
          </w:p>
          <w:p w:rsidR="008429AA" w:rsidRDefault="008429AA" w:rsidP="008429AA">
            <w:pPr>
              <w:rPr>
                <w:rFonts w:cs="Arial"/>
              </w:rPr>
            </w:pPr>
          </w:p>
        </w:tc>
        <w:tc>
          <w:tcPr>
            <w:tcW w:w="4678" w:type="dxa"/>
            <w:gridSpan w:val="2"/>
            <w:tcBorders>
              <w:top w:val="single" w:sz="8" w:space="0" w:color="BFBFBF"/>
              <w:left w:val="single" w:sz="12" w:space="0" w:color="auto"/>
              <w:bottom w:val="single" w:sz="8" w:space="0" w:color="BFBFBF"/>
              <w:right w:val="single" w:sz="12" w:space="0" w:color="auto"/>
            </w:tcBorders>
          </w:tcPr>
          <w:p w:rsidR="00D912A4" w:rsidRDefault="00D912A4" w:rsidP="00D912A4">
            <w:pPr>
              <w:rPr>
                <w:rFonts w:ascii="Comic Sans MS" w:hAnsi="Comic Sans MS"/>
                <w:sz w:val="20"/>
                <w:szCs w:val="20"/>
                <w:lang w:eastAsia="en-GB"/>
              </w:rPr>
            </w:pPr>
            <w:r>
              <w:rPr>
                <w:rFonts w:cs="Arial"/>
                <w:color w:val="FF0000"/>
              </w:rPr>
              <w:lastRenderedPageBreak/>
              <w:t xml:space="preserve">Refer to </w:t>
            </w:r>
            <w:proofErr w:type="spellStart"/>
            <w:r w:rsidR="009615F8">
              <w:rPr>
                <w:rFonts w:cs="Arial"/>
                <w:color w:val="FF0000"/>
              </w:rPr>
              <w:t>covid</w:t>
            </w:r>
            <w:proofErr w:type="spellEnd"/>
            <w:r w:rsidR="009615F8">
              <w:rPr>
                <w:rFonts w:cs="Arial"/>
                <w:color w:val="FF0000"/>
              </w:rPr>
              <w:t xml:space="preserve"> action plan and response to infection plan</w:t>
            </w:r>
            <w:r>
              <w:rPr>
                <w:rFonts w:cs="Arial"/>
                <w:color w:val="FF0000"/>
              </w:rPr>
              <w:t xml:space="preserve"> for further controls.</w:t>
            </w:r>
            <w:r w:rsidRPr="001F6151">
              <w:rPr>
                <w:rFonts w:ascii="Comic Sans MS" w:hAnsi="Comic Sans MS"/>
                <w:sz w:val="20"/>
                <w:szCs w:val="20"/>
                <w:lang w:eastAsia="en-GB"/>
              </w:rPr>
              <w:t xml:space="preserve"> </w:t>
            </w:r>
          </w:p>
          <w:p w:rsidR="008C5F72" w:rsidRDefault="008C5F72" w:rsidP="008C5F72">
            <w:pPr>
              <w:ind w:left="360"/>
              <w:rPr>
                <w:rFonts w:cs="Arial"/>
                <w:color w:val="FF0000"/>
              </w:rPr>
            </w:pPr>
          </w:p>
          <w:p w:rsidR="008C5F72" w:rsidRDefault="008C5F72" w:rsidP="008C5F72">
            <w:pPr>
              <w:rPr>
                <w:rFonts w:cs="Arial"/>
                <w:color w:val="FF0000"/>
              </w:rPr>
            </w:pPr>
            <w:r w:rsidRPr="008C5F72">
              <w:rPr>
                <w:rFonts w:cs="Arial"/>
                <w:color w:val="FF0000"/>
              </w:rPr>
              <w:t xml:space="preserve">The </w:t>
            </w:r>
            <w:proofErr w:type="spellStart"/>
            <w:r w:rsidRPr="008C5F72">
              <w:rPr>
                <w:rFonts w:cs="Arial"/>
                <w:color w:val="FF0000"/>
              </w:rPr>
              <w:t>Headteacher</w:t>
            </w:r>
            <w:proofErr w:type="spellEnd"/>
            <w:r w:rsidRPr="008C5F72">
              <w:rPr>
                <w:rFonts w:cs="Arial"/>
                <w:color w:val="FF0000"/>
              </w:rPr>
              <w:t xml:space="preserve"> identifies which areas of the school are subject to high people traffic and puts a plan in place to maximise infection control during busy periods, </w:t>
            </w:r>
            <w:proofErr w:type="spellStart"/>
            <w:r w:rsidRPr="008C5F72">
              <w:rPr>
                <w:rFonts w:cs="Arial"/>
                <w:color w:val="FF0000"/>
              </w:rPr>
              <w:t>eg</w:t>
            </w:r>
            <w:proofErr w:type="spellEnd"/>
            <w:r w:rsidRPr="008C5F72">
              <w:rPr>
                <w:rFonts w:cs="Arial"/>
                <w:color w:val="FF0000"/>
              </w:rPr>
              <w:t xml:space="preserve">, staggered </w:t>
            </w:r>
            <w:proofErr w:type="spellStart"/>
            <w:r w:rsidRPr="008C5F72">
              <w:rPr>
                <w:rFonts w:cs="Arial"/>
                <w:color w:val="FF0000"/>
              </w:rPr>
              <w:t>breaktimes</w:t>
            </w:r>
            <w:proofErr w:type="spellEnd"/>
            <w:r w:rsidRPr="008C5F72">
              <w:rPr>
                <w:rFonts w:cs="Arial"/>
                <w:color w:val="FF0000"/>
              </w:rPr>
              <w:t>.</w:t>
            </w:r>
          </w:p>
          <w:p w:rsidR="008C5F72" w:rsidRPr="008C5F72" w:rsidRDefault="008C5F72" w:rsidP="008C5F72">
            <w:pPr>
              <w:ind w:left="360"/>
              <w:rPr>
                <w:rFonts w:cs="Arial"/>
                <w:color w:val="FF0000"/>
              </w:rPr>
            </w:pPr>
          </w:p>
          <w:p w:rsidR="008C5F72" w:rsidRDefault="008C5F72" w:rsidP="008C5F72">
            <w:pPr>
              <w:rPr>
                <w:rFonts w:cs="Arial"/>
                <w:color w:val="FF0000"/>
              </w:rPr>
            </w:pPr>
            <w:r w:rsidRPr="008C5F72">
              <w:rPr>
                <w:rFonts w:cs="Arial"/>
                <w:color w:val="FF0000"/>
              </w:rPr>
              <w:t>Class sizes are limited, including the number of teaching staff per class, within safe and suitable staff to pupil ratios.</w:t>
            </w:r>
          </w:p>
          <w:p w:rsidR="008C5F72" w:rsidRPr="008C5F72" w:rsidRDefault="008C5F72" w:rsidP="008C5F72">
            <w:pPr>
              <w:ind w:left="360"/>
              <w:rPr>
                <w:rFonts w:cs="Arial"/>
                <w:color w:val="FF0000"/>
              </w:rPr>
            </w:pPr>
          </w:p>
          <w:p w:rsidR="008C5F72" w:rsidRDefault="008C5F72" w:rsidP="008C5F72">
            <w:pPr>
              <w:rPr>
                <w:rFonts w:cs="Arial"/>
                <w:color w:val="FF0000"/>
              </w:rPr>
            </w:pPr>
            <w:r w:rsidRPr="008C5F72">
              <w:rPr>
                <w:rFonts w:cs="Arial"/>
                <w:color w:val="FF0000"/>
              </w:rPr>
              <w:t xml:space="preserve">The </w:t>
            </w:r>
            <w:proofErr w:type="spellStart"/>
            <w:r w:rsidRPr="008C5F72">
              <w:rPr>
                <w:rFonts w:cs="Arial"/>
                <w:color w:val="FF0000"/>
              </w:rPr>
              <w:t>Headteacher</w:t>
            </w:r>
            <w:proofErr w:type="spellEnd"/>
            <w:r w:rsidRPr="008C5F72">
              <w:rPr>
                <w:rFonts w:cs="Arial"/>
                <w:color w:val="FF0000"/>
              </w:rPr>
              <w:t xml:space="preserve"> works with teaching staff to ensure a suitable plan is in place to maximise infection control during class changes, </w:t>
            </w:r>
            <w:proofErr w:type="spellStart"/>
            <w:r w:rsidRPr="008C5F72">
              <w:rPr>
                <w:rFonts w:cs="Arial"/>
                <w:color w:val="FF0000"/>
              </w:rPr>
              <w:t>eg</w:t>
            </w:r>
            <w:proofErr w:type="spellEnd"/>
            <w:r w:rsidRPr="008C5F72">
              <w:rPr>
                <w:rFonts w:cs="Arial"/>
                <w:color w:val="FF0000"/>
              </w:rPr>
              <w:t>, one-way systems and staggered lesson times.</w:t>
            </w:r>
          </w:p>
          <w:p w:rsidR="008C5F72" w:rsidRPr="008C5F72" w:rsidRDefault="008C5F72" w:rsidP="008C5F72">
            <w:pPr>
              <w:ind w:left="360"/>
              <w:rPr>
                <w:rFonts w:cs="Arial"/>
                <w:color w:val="FF0000"/>
              </w:rPr>
            </w:pPr>
          </w:p>
          <w:p w:rsidR="008C5F72" w:rsidRDefault="008C5F72" w:rsidP="008C5F72">
            <w:pPr>
              <w:rPr>
                <w:rFonts w:cs="Arial"/>
                <w:color w:val="FF0000"/>
              </w:rPr>
            </w:pPr>
            <w:r w:rsidRPr="008C5F72">
              <w:rPr>
                <w:rFonts w:cs="Arial"/>
                <w:color w:val="FF0000"/>
              </w:rPr>
              <w:t>The use of the staff room is limited to avoid unnecessary group</w:t>
            </w:r>
            <w:r w:rsidR="009615F8">
              <w:rPr>
                <w:rFonts w:cs="Arial"/>
                <w:color w:val="FF0000"/>
              </w:rPr>
              <w:t xml:space="preserve"> gathering, </w:t>
            </w:r>
            <w:proofErr w:type="spellStart"/>
            <w:r w:rsidR="009615F8">
              <w:rPr>
                <w:rFonts w:cs="Arial"/>
                <w:color w:val="FF0000"/>
              </w:rPr>
              <w:t>ie</w:t>
            </w:r>
            <w:proofErr w:type="spellEnd"/>
            <w:r w:rsidR="009615F8">
              <w:rPr>
                <w:rFonts w:cs="Arial"/>
                <w:color w:val="FF0000"/>
              </w:rPr>
              <w:t>, staggered times</w:t>
            </w:r>
            <w:r w:rsidRPr="008C5F72">
              <w:rPr>
                <w:rFonts w:cs="Arial"/>
                <w:color w:val="FF0000"/>
              </w:rPr>
              <w:t>.</w:t>
            </w:r>
          </w:p>
          <w:p w:rsidR="00A0465A" w:rsidRDefault="00A0465A" w:rsidP="008C5F72">
            <w:pPr>
              <w:rPr>
                <w:rFonts w:cs="Arial"/>
                <w:color w:val="FF0000"/>
              </w:rPr>
            </w:pPr>
          </w:p>
          <w:p w:rsidR="00A0465A" w:rsidRDefault="008C5F72" w:rsidP="00A0465A">
            <w:pPr>
              <w:rPr>
                <w:rFonts w:ascii="Comic Sans MS" w:hAnsi="Comic Sans MS"/>
                <w:sz w:val="20"/>
                <w:szCs w:val="20"/>
                <w:lang w:eastAsia="en-GB"/>
              </w:rPr>
            </w:pPr>
            <w:r w:rsidRPr="008C5F72">
              <w:rPr>
                <w:rFonts w:cs="Arial"/>
                <w:color w:val="FF0000"/>
              </w:rPr>
              <w:t xml:space="preserve">Where pupils and staff cannot follow social distancing arrangements for a particular activity, the </w:t>
            </w:r>
            <w:proofErr w:type="spellStart"/>
            <w:r w:rsidRPr="008C5F72">
              <w:rPr>
                <w:rFonts w:cs="Arial"/>
                <w:color w:val="FF0000"/>
              </w:rPr>
              <w:t>Headteacher</w:t>
            </w:r>
            <w:proofErr w:type="spellEnd"/>
            <w:r w:rsidRPr="008C5F72">
              <w:rPr>
                <w:rFonts w:cs="Arial"/>
                <w:color w:val="FF0000"/>
              </w:rPr>
              <w:t xml:space="preserve"> assesses whether the activity needs to continue – mitigating actions are put in place if continuing the activity is essential.</w:t>
            </w:r>
            <w:r w:rsidR="00A0465A" w:rsidRPr="00A0465A">
              <w:rPr>
                <w:rFonts w:ascii="Comic Sans MS" w:hAnsi="Comic Sans MS"/>
                <w:sz w:val="20"/>
                <w:szCs w:val="20"/>
                <w:lang w:eastAsia="en-GB"/>
              </w:rPr>
              <w:t xml:space="preserve"> </w:t>
            </w:r>
          </w:p>
          <w:p w:rsidR="00A0465A" w:rsidRDefault="00A0465A" w:rsidP="00A0465A">
            <w:pPr>
              <w:rPr>
                <w:rFonts w:ascii="Comic Sans MS" w:hAnsi="Comic Sans MS"/>
                <w:sz w:val="20"/>
                <w:szCs w:val="20"/>
                <w:lang w:eastAsia="en-GB"/>
              </w:rPr>
            </w:pPr>
          </w:p>
          <w:p w:rsidR="00A0465A" w:rsidRDefault="00A0465A" w:rsidP="00A0465A">
            <w:pPr>
              <w:rPr>
                <w:rFonts w:cs="Arial"/>
                <w:color w:val="FF0000"/>
              </w:rPr>
            </w:pPr>
            <w:r w:rsidRPr="00A0465A">
              <w:rPr>
                <w:rFonts w:cs="Arial"/>
                <w:color w:val="FF0000"/>
              </w:rPr>
              <w:t xml:space="preserve">Children to </w:t>
            </w:r>
            <w:r w:rsidR="009615F8">
              <w:rPr>
                <w:rFonts w:cs="Arial"/>
                <w:color w:val="FF0000"/>
              </w:rPr>
              <w:t xml:space="preserve">use equipment on their group table only </w:t>
            </w:r>
            <w:r w:rsidR="0040771C">
              <w:rPr>
                <w:rFonts w:cs="Arial"/>
                <w:color w:val="FF0000"/>
              </w:rPr>
              <w:t>in KS1</w:t>
            </w:r>
            <w:r w:rsidRPr="00A0465A">
              <w:rPr>
                <w:rFonts w:cs="Arial"/>
                <w:color w:val="FF0000"/>
              </w:rPr>
              <w:t>.</w:t>
            </w:r>
          </w:p>
          <w:p w:rsidR="001E7ABA" w:rsidRDefault="001E7ABA" w:rsidP="00A0465A">
            <w:pPr>
              <w:rPr>
                <w:rFonts w:cs="Arial"/>
                <w:color w:val="FF0000"/>
              </w:rPr>
            </w:pPr>
          </w:p>
          <w:p w:rsidR="001E7ABA" w:rsidRPr="001E7ABA" w:rsidRDefault="001E7ABA" w:rsidP="001E7ABA">
            <w:pPr>
              <w:rPr>
                <w:rFonts w:cs="Arial"/>
                <w:color w:val="FF0000"/>
              </w:rPr>
            </w:pPr>
            <w:r w:rsidRPr="001E7ABA">
              <w:rPr>
                <w:rFonts w:cs="Arial"/>
                <w:color w:val="FF0000"/>
              </w:rPr>
              <w:t xml:space="preserve">Parents are kept up-to-date with any information, </w:t>
            </w:r>
            <w:proofErr w:type="spellStart"/>
            <w:r w:rsidRPr="001E7ABA">
              <w:rPr>
                <w:rFonts w:cs="Arial"/>
                <w:color w:val="FF0000"/>
              </w:rPr>
              <w:t>eg</w:t>
            </w:r>
            <w:proofErr w:type="spellEnd"/>
            <w:r w:rsidRPr="001E7ABA">
              <w:rPr>
                <w:rFonts w:cs="Arial"/>
                <w:color w:val="FF0000"/>
              </w:rPr>
              <w:t xml:space="preserve">, dates and local arrangements such as pick-up and drop-off via </w:t>
            </w:r>
            <w:proofErr w:type="spellStart"/>
            <w:r w:rsidRPr="001E7ABA">
              <w:rPr>
                <w:rFonts w:cs="Arial"/>
                <w:color w:val="FF0000"/>
              </w:rPr>
              <w:t>ParentMail</w:t>
            </w:r>
            <w:proofErr w:type="spellEnd"/>
            <w:r w:rsidRPr="001E7ABA">
              <w:rPr>
                <w:rFonts w:cs="Arial"/>
                <w:color w:val="FF0000"/>
              </w:rPr>
              <w:t>.</w:t>
            </w:r>
          </w:p>
          <w:p w:rsidR="00941568" w:rsidRDefault="00941568" w:rsidP="00941568">
            <w:pPr>
              <w:rPr>
                <w:rFonts w:cs="Arial"/>
                <w:color w:val="FF0000"/>
              </w:rPr>
            </w:pPr>
          </w:p>
          <w:p w:rsidR="00941568" w:rsidRDefault="001E7ABA" w:rsidP="00941568">
            <w:pPr>
              <w:rPr>
                <w:rFonts w:ascii="Comic Sans MS" w:hAnsi="Comic Sans MS"/>
                <w:sz w:val="20"/>
                <w:szCs w:val="20"/>
                <w:lang w:eastAsia="en-GB"/>
              </w:rPr>
            </w:pPr>
            <w:r w:rsidRPr="001E7ABA">
              <w:rPr>
                <w:rFonts w:cs="Arial"/>
                <w:color w:val="FF0000"/>
              </w:rPr>
              <w:t xml:space="preserve">Staff are informed via email about the relevant information, including any changes to the workday, </w:t>
            </w:r>
            <w:proofErr w:type="spellStart"/>
            <w:r w:rsidRPr="001E7ABA">
              <w:rPr>
                <w:rFonts w:cs="Arial"/>
                <w:color w:val="FF0000"/>
              </w:rPr>
              <w:t>eg</w:t>
            </w:r>
            <w:proofErr w:type="spellEnd"/>
            <w:r w:rsidRPr="001E7ABA">
              <w:rPr>
                <w:rFonts w:cs="Arial"/>
                <w:color w:val="FF0000"/>
              </w:rPr>
              <w:t xml:space="preserve">, </w:t>
            </w:r>
            <w:r w:rsidR="009615F8">
              <w:rPr>
                <w:rFonts w:cs="Arial"/>
                <w:color w:val="FF0000"/>
              </w:rPr>
              <w:t xml:space="preserve">remote learning, </w:t>
            </w:r>
            <w:r w:rsidRPr="001E7ABA">
              <w:rPr>
                <w:rFonts w:cs="Arial"/>
                <w:color w:val="FF0000"/>
              </w:rPr>
              <w:t>staggered breaks and social distancing.</w:t>
            </w:r>
            <w:r w:rsidR="00941568" w:rsidRPr="00941568">
              <w:rPr>
                <w:rFonts w:ascii="Comic Sans MS" w:hAnsi="Comic Sans MS"/>
                <w:sz w:val="20"/>
                <w:szCs w:val="20"/>
                <w:lang w:eastAsia="en-GB"/>
              </w:rPr>
              <w:t xml:space="preserve"> </w:t>
            </w:r>
          </w:p>
          <w:p w:rsidR="00EE526E" w:rsidRDefault="00EE526E" w:rsidP="00EE526E">
            <w:pPr>
              <w:rPr>
                <w:rFonts w:ascii="Comic Sans MS" w:hAnsi="Comic Sans MS"/>
                <w:sz w:val="20"/>
                <w:szCs w:val="20"/>
                <w:lang w:eastAsia="en-GB"/>
              </w:rPr>
            </w:pPr>
          </w:p>
          <w:p w:rsidR="00EE526E" w:rsidRDefault="00EE526E" w:rsidP="00EE526E">
            <w:pPr>
              <w:rPr>
                <w:rFonts w:cs="Arial"/>
                <w:color w:val="FF0000"/>
              </w:rPr>
            </w:pPr>
            <w:r w:rsidRPr="00EE526E">
              <w:rPr>
                <w:rFonts w:cs="Arial"/>
                <w:color w:val="FF0000"/>
              </w:rPr>
              <w:t xml:space="preserve">Parents advised to avoid face to face communication with staff and to use </w:t>
            </w:r>
            <w:r w:rsidRPr="00EE526E">
              <w:rPr>
                <w:rFonts w:cs="Arial"/>
                <w:color w:val="FF0000"/>
              </w:rPr>
              <w:lastRenderedPageBreak/>
              <w:t xml:space="preserve">phone or email or dojo to communicate with school.  </w:t>
            </w:r>
          </w:p>
          <w:p w:rsidR="00EE526E" w:rsidRPr="00EE526E" w:rsidRDefault="00EE526E" w:rsidP="00EE526E">
            <w:pPr>
              <w:rPr>
                <w:rFonts w:cs="Arial"/>
                <w:color w:val="FF0000"/>
              </w:rPr>
            </w:pPr>
          </w:p>
          <w:p w:rsidR="00941568" w:rsidRDefault="00EE526E" w:rsidP="00EE526E">
            <w:pPr>
              <w:rPr>
                <w:rFonts w:cs="Arial"/>
                <w:color w:val="FF0000"/>
              </w:rPr>
            </w:pPr>
            <w:r w:rsidRPr="00EE526E">
              <w:rPr>
                <w:rFonts w:cs="Arial"/>
                <w:color w:val="FF0000"/>
              </w:rPr>
              <w:t xml:space="preserve">The </w:t>
            </w:r>
            <w:proofErr w:type="spellStart"/>
            <w:r w:rsidRPr="00EE526E">
              <w:rPr>
                <w:rFonts w:cs="Arial"/>
                <w:color w:val="FF0000"/>
              </w:rPr>
              <w:t>Headteacher</w:t>
            </w:r>
            <w:proofErr w:type="spellEnd"/>
            <w:r w:rsidRPr="00EE526E">
              <w:rPr>
                <w:rFonts w:cs="Arial"/>
                <w:color w:val="FF0000"/>
              </w:rPr>
              <w:t xml:space="preserve"> will limit the amount of time any one person, child or adult, has to be in school to reduce the hazard risk.</w:t>
            </w:r>
          </w:p>
          <w:p w:rsidR="005F06F7" w:rsidRDefault="005F06F7" w:rsidP="00EE526E">
            <w:pPr>
              <w:rPr>
                <w:rFonts w:cs="Arial"/>
                <w:color w:val="FF0000"/>
              </w:rPr>
            </w:pPr>
          </w:p>
          <w:p w:rsidR="005F06F7" w:rsidRDefault="005F06F7" w:rsidP="005F06F7">
            <w:pPr>
              <w:rPr>
                <w:rFonts w:cs="Arial"/>
                <w:color w:val="FF0000"/>
                <w:lang w:val="en"/>
              </w:rPr>
            </w:pPr>
            <w:r>
              <w:rPr>
                <w:rFonts w:cs="Arial"/>
                <w:color w:val="FF0000"/>
                <w:lang w:val="en"/>
              </w:rPr>
              <w:t>F</w:t>
            </w:r>
            <w:r w:rsidRPr="00F15598">
              <w:rPr>
                <w:rFonts w:cs="Arial"/>
                <w:color w:val="FF0000"/>
                <w:lang w:val="en"/>
              </w:rPr>
              <w:t xml:space="preserve">ormal consideration of how to reduce contacts and </w:t>
            </w:r>
            <w:proofErr w:type="spellStart"/>
            <w:r w:rsidRPr="00F15598">
              <w:rPr>
                <w:rFonts w:cs="Arial"/>
                <w:color w:val="FF0000"/>
                <w:lang w:val="en"/>
              </w:rPr>
              <w:t>maximise</w:t>
            </w:r>
            <w:proofErr w:type="spellEnd"/>
            <w:r w:rsidRPr="00F15598">
              <w:rPr>
                <w:rFonts w:cs="Arial"/>
                <w:color w:val="FF0000"/>
                <w:lang w:val="en"/>
              </w:rPr>
              <w:t xml:space="preserve"> distancing between those in school wherever possible and </w:t>
            </w:r>
            <w:proofErr w:type="spellStart"/>
            <w:r w:rsidRPr="00F15598">
              <w:rPr>
                <w:rFonts w:cs="Arial"/>
                <w:color w:val="FF0000"/>
                <w:lang w:val="en"/>
              </w:rPr>
              <w:t>minimise</w:t>
            </w:r>
            <w:proofErr w:type="spellEnd"/>
            <w:r w:rsidRPr="00F15598">
              <w:rPr>
                <w:rFonts w:cs="Arial"/>
                <w:color w:val="FF0000"/>
                <w:lang w:val="en"/>
              </w:rPr>
              <w:t xml:space="preserve"> potential for contamination so far as is reasonably practicable</w:t>
            </w:r>
          </w:p>
          <w:p w:rsidR="005F06F7" w:rsidRPr="00F15598" w:rsidRDefault="005F06F7" w:rsidP="005F06F7">
            <w:pPr>
              <w:rPr>
                <w:rFonts w:cs="Arial"/>
                <w:color w:val="FF0000"/>
                <w:lang w:val="en"/>
              </w:rPr>
            </w:pPr>
          </w:p>
          <w:p w:rsidR="005F06F7" w:rsidRPr="00F15598" w:rsidRDefault="005F06F7" w:rsidP="005F06F7">
            <w:pPr>
              <w:rPr>
                <w:rFonts w:cs="Arial"/>
                <w:color w:val="FF0000"/>
                <w:lang w:val="en"/>
              </w:rPr>
            </w:pPr>
            <w:r w:rsidRPr="00F15598">
              <w:rPr>
                <w:rFonts w:cs="Arial"/>
                <w:color w:val="FF0000"/>
                <w:lang w:val="en"/>
              </w:rPr>
              <w:t>How contacts are reduced will depend on the school’s circumstances and will (as much as possible) include:</w:t>
            </w:r>
          </w:p>
          <w:p w:rsidR="005F06F7" w:rsidRPr="003436DB" w:rsidRDefault="005F06F7" w:rsidP="005F06F7">
            <w:pPr>
              <w:numPr>
                <w:ilvl w:val="0"/>
                <w:numId w:val="44"/>
              </w:numPr>
              <w:tabs>
                <w:tab w:val="clear" w:pos="720"/>
              </w:tabs>
              <w:ind w:left="334" w:hanging="218"/>
              <w:rPr>
                <w:rFonts w:cs="Arial"/>
                <w:color w:val="FF0000"/>
                <w:lang w:val="en"/>
              </w:rPr>
            </w:pPr>
            <w:r w:rsidRPr="003436DB">
              <w:rPr>
                <w:rFonts w:cs="Arial"/>
                <w:color w:val="FF0000"/>
                <w:lang w:val="en"/>
              </w:rPr>
              <w:t>grouping children together</w:t>
            </w:r>
          </w:p>
          <w:p w:rsidR="005F06F7" w:rsidRPr="003436DB" w:rsidRDefault="005F06F7" w:rsidP="005F06F7">
            <w:pPr>
              <w:numPr>
                <w:ilvl w:val="0"/>
                <w:numId w:val="44"/>
              </w:numPr>
              <w:tabs>
                <w:tab w:val="clear" w:pos="720"/>
              </w:tabs>
              <w:ind w:left="334" w:hanging="218"/>
              <w:rPr>
                <w:rFonts w:cs="Arial"/>
                <w:color w:val="FF0000"/>
                <w:lang w:val="en"/>
              </w:rPr>
            </w:pPr>
            <w:r w:rsidRPr="003436DB">
              <w:rPr>
                <w:rFonts w:cs="Arial"/>
                <w:color w:val="FF0000"/>
                <w:lang w:val="en"/>
              </w:rPr>
              <w:t>avoiding contact between groups</w:t>
            </w:r>
          </w:p>
          <w:p w:rsidR="005F06F7" w:rsidRPr="003436DB" w:rsidRDefault="005F06F7" w:rsidP="005F06F7">
            <w:pPr>
              <w:numPr>
                <w:ilvl w:val="0"/>
                <w:numId w:val="44"/>
              </w:numPr>
              <w:tabs>
                <w:tab w:val="clear" w:pos="720"/>
              </w:tabs>
              <w:ind w:left="334" w:hanging="218"/>
              <w:rPr>
                <w:rFonts w:cs="Arial"/>
                <w:color w:val="FF0000"/>
                <w:lang w:val="en"/>
              </w:rPr>
            </w:pPr>
            <w:r w:rsidRPr="003436DB">
              <w:rPr>
                <w:rFonts w:cs="Arial"/>
                <w:color w:val="FF0000"/>
                <w:lang w:val="en"/>
              </w:rPr>
              <w:t>staff maintaining distance from pupils and other staff as much as possible</w:t>
            </w:r>
          </w:p>
          <w:p w:rsidR="005F06F7" w:rsidRDefault="005F06F7" w:rsidP="005F06F7">
            <w:pPr>
              <w:rPr>
                <w:rFonts w:cs="Arial"/>
                <w:color w:val="FF0000"/>
              </w:rPr>
            </w:pPr>
          </w:p>
          <w:p w:rsidR="005F06F7" w:rsidRDefault="005F06F7" w:rsidP="005F06F7">
            <w:pPr>
              <w:rPr>
                <w:rFonts w:cs="Arial"/>
                <w:color w:val="FF0000"/>
              </w:rPr>
            </w:pPr>
          </w:p>
          <w:p w:rsidR="005F06F7" w:rsidRPr="003436DB" w:rsidRDefault="005F06F7" w:rsidP="005F06F7">
            <w:pPr>
              <w:rPr>
                <w:rFonts w:cs="Arial"/>
                <w:color w:val="FF0000"/>
                <w:lang w:val="en"/>
              </w:rPr>
            </w:pPr>
            <w:r w:rsidRPr="003436DB">
              <w:rPr>
                <w:rFonts w:cs="Arial"/>
                <w:b/>
                <w:bCs/>
                <w:color w:val="FF0000"/>
                <w:lang w:val="en"/>
              </w:rPr>
              <w:t>Clean hands thoroughly more often than usual</w:t>
            </w:r>
          </w:p>
          <w:p w:rsidR="005F06F7" w:rsidRPr="003436DB" w:rsidRDefault="005F06F7" w:rsidP="005F06F7">
            <w:pPr>
              <w:rPr>
                <w:rFonts w:cs="Arial"/>
                <w:color w:val="FF0000"/>
                <w:lang w:val="en"/>
              </w:rPr>
            </w:pPr>
            <w:r w:rsidRPr="003436DB">
              <w:rPr>
                <w:rFonts w:cs="Arial"/>
                <w:color w:val="FF0000"/>
                <w:lang w:val="en"/>
              </w:rPr>
              <w:t xml:space="preserve">Coronavirus (COVID-19) is an easy virus to kill when it is on skin. This can be done with soap and running </w:t>
            </w:r>
            <w:r w:rsidR="002A6836">
              <w:rPr>
                <w:rFonts w:cs="Arial"/>
                <w:color w:val="FF0000"/>
                <w:lang w:val="en"/>
              </w:rPr>
              <w:t xml:space="preserve">water or hand </w:t>
            </w:r>
            <w:proofErr w:type="spellStart"/>
            <w:r w:rsidR="002A6836">
              <w:rPr>
                <w:rFonts w:cs="Arial"/>
                <w:color w:val="FF0000"/>
                <w:lang w:val="en"/>
              </w:rPr>
              <w:t>sanitiser</w:t>
            </w:r>
            <w:proofErr w:type="spellEnd"/>
            <w:r w:rsidR="002A6836">
              <w:rPr>
                <w:rFonts w:cs="Arial"/>
                <w:color w:val="FF0000"/>
                <w:lang w:val="en"/>
              </w:rPr>
              <w:t>. School</w:t>
            </w:r>
            <w:r w:rsidRPr="003436DB">
              <w:rPr>
                <w:rFonts w:cs="Arial"/>
                <w:color w:val="FF0000"/>
                <w:lang w:val="en"/>
              </w:rPr>
              <w:t xml:space="preserve"> </w:t>
            </w:r>
            <w:r w:rsidR="002A6836">
              <w:rPr>
                <w:rFonts w:cs="Arial"/>
                <w:color w:val="FF0000"/>
                <w:lang w:val="en"/>
              </w:rPr>
              <w:t>will</w:t>
            </w:r>
            <w:r w:rsidRPr="003436DB">
              <w:rPr>
                <w:rFonts w:cs="Arial"/>
                <w:color w:val="FF0000"/>
                <w:lang w:val="en"/>
              </w:rPr>
              <w:t xml:space="preserve"> ensure that pupils clean their hands regularly, including when they arrive at school, when they return from breaks, when they change rooms and before and after eating</w:t>
            </w:r>
            <w:r w:rsidR="002A6836">
              <w:rPr>
                <w:rFonts w:cs="Arial"/>
                <w:color w:val="FF0000"/>
                <w:lang w:val="en"/>
              </w:rPr>
              <w:t>, after using the toilet</w:t>
            </w:r>
            <w:r w:rsidRPr="003436DB">
              <w:rPr>
                <w:rFonts w:cs="Arial"/>
                <w:color w:val="FF0000"/>
                <w:lang w:val="en"/>
              </w:rPr>
              <w:t xml:space="preserve">. Regular and thorough </w:t>
            </w:r>
            <w:r w:rsidRPr="003436DB">
              <w:rPr>
                <w:rFonts w:cs="Arial"/>
                <w:color w:val="FF0000"/>
                <w:lang w:val="en"/>
              </w:rPr>
              <w:lastRenderedPageBreak/>
              <w:t>hand cleaning is going to be needed for the foreseeable future. Points to consider and implement:</w:t>
            </w:r>
          </w:p>
          <w:p w:rsidR="005F06F7" w:rsidRPr="003436DB" w:rsidRDefault="005F06F7" w:rsidP="005F06F7">
            <w:pPr>
              <w:numPr>
                <w:ilvl w:val="0"/>
                <w:numId w:val="46"/>
              </w:numPr>
              <w:tabs>
                <w:tab w:val="clear" w:pos="720"/>
              </w:tabs>
              <w:ind w:left="482"/>
              <w:rPr>
                <w:rFonts w:cs="Arial"/>
                <w:color w:val="FF0000"/>
                <w:lang w:val="en"/>
              </w:rPr>
            </w:pPr>
            <w:r w:rsidRPr="003436DB">
              <w:rPr>
                <w:rFonts w:cs="Arial"/>
                <w:color w:val="FF0000"/>
                <w:lang w:val="en"/>
              </w:rPr>
              <w:t>building</w:t>
            </w:r>
            <w:r w:rsidR="002A6836">
              <w:rPr>
                <w:rFonts w:cs="Arial"/>
                <w:color w:val="FF0000"/>
                <w:lang w:val="en"/>
              </w:rPr>
              <w:t xml:space="preserve"> handwashing</w:t>
            </w:r>
            <w:r w:rsidRPr="003436DB">
              <w:rPr>
                <w:rFonts w:cs="Arial"/>
                <w:color w:val="FF0000"/>
                <w:lang w:val="en"/>
              </w:rPr>
              <w:t xml:space="preserve"> routines into school culture, supported by </w:t>
            </w:r>
            <w:proofErr w:type="spellStart"/>
            <w:r w:rsidRPr="003436DB">
              <w:rPr>
                <w:rFonts w:cs="Arial"/>
                <w:color w:val="FF0000"/>
                <w:lang w:val="en"/>
              </w:rPr>
              <w:t>behaviour</w:t>
            </w:r>
            <w:proofErr w:type="spellEnd"/>
            <w:r w:rsidRPr="003436DB">
              <w:rPr>
                <w:rFonts w:cs="Arial"/>
                <w:color w:val="FF0000"/>
                <w:lang w:val="en"/>
              </w:rPr>
              <w:t xml:space="preserve"> expectations and helping ensure younger children and those with complex needs understand the need to follow them</w:t>
            </w:r>
          </w:p>
          <w:p w:rsidR="005F06F7" w:rsidRDefault="005F06F7" w:rsidP="005F06F7">
            <w:pPr>
              <w:rPr>
                <w:rFonts w:cs="Arial"/>
                <w:color w:val="FF0000"/>
              </w:rPr>
            </w:pPr>
          </w:p>
          <w:p w:rsidR="005F06F7" w:rsidRDefault="005F06F7" w:rsidP="005F06F7">
            <w:pPr>
              <w:rPr>
                <w:rFonts w:cs="Arial"/>
                <w:color w:val="FF0000"/>
              </w:rPr>
            </w:pPr>
          </w:p>
          <w:p w:rsidR="005F06F7" w:rsidRPr="00B72C19" w:rsidRDefault="005F06F7" w:rsidP="005F06F7">
            <w:pPr>
              <w:rPr>
                <w:rFonts w:cs="Arial"/>
                <w:color w:val="FF0000"/>
                <w:lang w:val="en"/>
              </w:rPr>
            </w:pPr>
            <w:r w:rsidRPr="00B72C19">
              <w:rPr>
                <w:rFonts w:cs="Arial"/>
                <w:b/>
                <w:bCs/>
                <w:color w:val="FF0000"/>
                <w:lang w:val="en"/>
              </w:rPr>
              <w:t>Ensure good respiratory hygiene by promoting the ‘catch it, bin it, kill it’ approach</w:t>
            </w:r>
          </w:p>
          <w:p w:rsidR="005F06F7" w:rsidRPr="00B72C19" w:rsidRDefault="005F06F7" w:rsidP="005F06F7">
            <w:pPr>
              <w:rPr>
                <w:rFonts w:cs="Arial"/>
                <w:color w:val="FF0000"/>
                <w:lang w:val="en"/>
              </w:rPr>
            </w:pPr>
            <w:r w:rsidRPr="00B72C19">
              <w:rPr>
                <w:rFonts w:cs="Arial"/>
                <w:color w:val="FF0000"/>
                <w:lang w:val="en"/>
              </w:rPr>
              <w:t xml:space="preserve">The ‘catch it, bin it, kill it’ approach continues </w:t>
            </w:r>
            <w:r w:rsidR="002A6836">
              <w:rPr>
                <w:rFonts w:cs="Arial"/>
                <w:color w:val="FF0000"/>
                <w:lang w:val="en"/>
              </w:rPr>
              <w:t>to be very important, so school will</w:t>
            </w:r>
            <w:r w:rsidRPr="00B72C19">
              <w:rPr>
                <w:rFonts w:cs="Arial"/>
                <w:color w:val="FF0000"/>
                <w:lang w:val="en"/>
              </w:rPr>
              <w:t xml:space="preserve"> ensure that </w:t>
            </w:r>
            <w:r w:rsidR="002A6836">
              <w:rPr>
                <w:rFonts w:cs="Arial"/>
                <w:color w:val="FF0000"/>
                <w:lang w:val="en"/>
              </w:rPr>
              <w:t>there is</w:t>
            </w:r>
            <w:r w:rsidRPr="00B72C19">
              <w:rPr>
                <w:rFonts w:cs="Arial"/>
                <w:color w:val="FF0000"/>
                <w:lang w:val="en"/>
              </w:rPr>
              <w:t xml:space="preserve"> enough tissues and bins available in the school to support pupils and staff to follow this routine. </w:t>
            </w:r>
          </w:p>
          <w:p w:rsidR="005F06F7" w:rsidRDefault="005F06F7" w:rsidP="005F06F7">
            <w:pPr>
              <w:rPr>
                <w:rFonts w:cs="Arial"/>
                <w:color w:val="FF0000"/>
              </w:rPr>
            </w:pPr>
          </w:p>
          <w:p w:rsidR="005F06F7" w:rsidRPr="00CD6178" w:rsidRDefault="005F06F7" w:rsidP="005F06F7">
            <w:pPr>
              <w:rPr>
                <w:rFonts w:cs="Arial"/>
                <w:b/>
                <w:color w:val="FF0000"/>
              </w:rPr>
            </w:pPr>
            <w:r w:rsidRPr="00CD6178">
              <w:rPr>
                <w:rFonts w:cs="Arial"/>
                <w:b/>
                <w:color w:val="FF0000"/>
              </w:rPr>
              <w:t>Introduce enhanced cleaning, including cleaning frequently touched surfaces often using standard products, such as detergents and bleach</w:t>
            </w:r>
          </w:p>
          <w:p w:rsidR="005F06F7" w:rsidRPr="00CD6178" w:rsidRDefault="005F06F7" w:rsidP="005F06F7">
            <w:pPr>
              <w:rPr>
                <w:rFonts w:cs="Arial"/>
                <w:color w:val="FF0000"/>
              </w:rPr>
            </w:pPr>
          </w:p>
          <w:p w:rsidR="005F06F7" w:rsidRPr="00CD6178" w:rsidRDefault="005F06F7" w:rsidP="005F06F7">
            <w:pPr>
              <w:rPr>
                <w:rFonts w:cs="Arial"/>
                <w:color w:val="FF0000"/>
              </w:rPr>
            </w:pPr>
            <w:r w:rsidRPr="00CD6178">
              <w:rPr>
                <w:rFonts w:cs="Arial"/>
                <w:color w:val="FF0000"/>
              </w:rPr>
              <w:t xml:space="preserve">Points to consider and </w:t>
            </w:r>
            <w:r>
              <w:rPr>
                <w:rFonts w:cs="Arial"/>
                <w:color w:val="FF0000"/>
              </w:rPr>
              <w:t>i</w:t>
            </w:r>
            <w:r w:rsidRPr="00CD6178">
              <w:rPr>
                <w:rFonts w:cs="Arial"/>
                <w:color w:val="FF0000"/>
              </w:rPr>
              <w:t>mplement:</w:t>
            </w:r>
          </w:p>
          <w:p w:rsidR="002A6836" w:rsidRPr="002A6836" w:rsidRDefault="002A6836" w:rsidP="002A6836">
            <w:pPr>
              <w:rPr>
                <w:rFonts w:cs="Arial"/>
                <w:color w:val="FF0000"/>
              </w:rPr>
            </w:pPr>
            <w:r>
              <w:rPr>
                <w:rFonts w:cs="Arial"/>
                <w:color w:val="FF0000"/>
              </w:rPr>
              <w:t>School to be thoroughly cleaned every morning.</w:t>
            </w:r>
          </w:p>
          <w:p w:rsidR="002A6836" w:rsidRDefault="002A6836" w:rsidP="005F06F7">
            <w:pPr>
              <w:pStyle w:val="ListParagraph"/>
              <w:numPr>
                <w:ilvl w:val="0"/>
                <w:numId w:val="45"/>
              </w:numPr>
              <w:ind w:left="334" w:hanging="257"/>
              <w:rPr>
                <w:rFonts w:ascii="Arial" w:hAnsi="Arial" w:cs="Arial"/>
                <w:color w:val="FF0000"/>
                <w:sz w:val="24"/>
                <w:szCs w:val="24"/>
              </w:rPr>
            </w:pPr>
            <w:r>
              <w:rPr>
                <w:rFonts w:ascii="Arial" w:hAnsi="Arial" w:cs="Arial"/>
                <w:color w:val="FF0000"/>
                <w:sz w:val="24"/>
                <w:szCs w:val="24"/>
              </w:rPr>
              <w:t xml:space="preserve">School to be thoroughly cleaned every day by </w:t>
            </w:r>
            <w:proofErr w:type="spellStart"/>
            <w:r>
              <w:rPr>
                <w:rFonts w:ascii="Arial" w:hAnsi="Arial" w:cs="Arial"/>
                <w:color w:val="FF0000"/>
                <w:sz w:val="24"/>
                <w:szCs w:val="24"/>
              </w:rPr>
              <w:t>metroclean</w:t>
            </w:r>
            <w:proofErr w:type="spellEnd"/>
            <w:r>
              <w:rPr>
                <w:rFonts w:ascii="Arial" w:hAnsi="Arial" w:cs="Arial"/>
                <w:color w:val="FF0000"/>
                <w:sz w:val="24"/>
                <w:szCs w:val="24"/>
              </w:rPr>
              <w:t xml:space="preserve"> staff.</w:t>
            </w:r>
          </w:p>
          <w:p w:rsidR="005F06F7" w:rsidRPr="00B42DDD" w:rsidRDefault="002A6836" w:rsidP="005F06F7">
            <w:pPr>
              <w:pStyle w:val="ListParagraph"/>
              <w:numPr>
                <w:ilvl w:val="0"/>
                <w:numId w:val="45"/>
              </w:numPr>
              <w:ind w:left="334" w:hanging="257"/>
              <w:rPr>
                <w:rFonts w:ascii="Arial" w:hAnsi="Arial" w:cs="Arial"/>
                <w:color w:val="FF0000"/>
                <w:sz w:val="24"/>
                <w:szCs w:val="24"/>
              </w:rPr>
            </w:pPr>
            <w:r>
              <w:rPr>
                <w:rFonts w:ascii="Arial" w:hAnsi="Arial" w:cs="Arial"/>
                <w:color w:val="FF0000"/>
                <w:sz w:val="24"/>
                <w:szCs w:val="24"/>
              </w:rPr>
              <w:t xml:space="preserve">Staff to be responsible for regular cleaning of frequently touched </w:t>
            </w:r>
            <w:r>
              <w:rPr>
                <w:rFonts w:ascii="Arial" w:hAnsi="Arial" w:cs="Arial"/>
                <w:color w:val="FF0000"/>
                <w:sz w:val="24"/>
                <w:szCs w:val="24"/>
              </w:rPr>
              <w:lastRenderedPageBreak/>
              <w:t>surfaces in their own classroom bases throughout the day.</w:t>
            </w:r>
          </w:p>
          <w:p w:rsidR="005F06F7" w:rsidRPr="00B42DDD" w:rsidRDefault="005F06F7" w:rsidP="005F06F7">
            <w:pPr>
              <w:pStyle w:val="ListParagraph"/>
              <w:numPr>
                <w:ilvl w:val="0"/>
                <w:numId w:val="45"/>
              </w:numPr>
              <w:ind w:left="334" w:hanging="257"/>
              <w:rPr>
                <w:rFonts w:cs="Arial"/>
                <w:color w:val="FF0000"/>
              </w:rPr>
            </w:pPr>
            <w:r w:rsidRPr="00B42DDD">
              <w:rPr>
                <w:rFonts w:ascii="Arial" w:hAnsi="Arial" w:cs="Arial"/>
                <w:color w:val="FF0000"/>
                <w:sz w:val="24"/>
                <w:szCs w:val="24"/>
              </w:rPr>
              <w:t xml:space="preserve">toilets will be cleaned regularly and pupils </w:t>
            </w:r>
            <w:r w:rsidR="002A6836">
              <w:rPr>
                <w:rFonts w:ascii="Arial" w:hAnsi="Arial" w:cs="Arial"/>
                <w:color w:val="FF0000"/>
                <w:sz w:val="24"/>
                <w:szCs w:val="24"/>
              </w:rPr>
              <w:t>will</w:t>
            </w:r>
            <w:r w:rsidRPr="00B42DDD">
              <w:rPr>
                <w:rFonts w:ascii="Arial" w:hAnsi="Arial" w:cs="Arial"/>
                <w:color w:val="FF0000"/>
                <w:sz w:val="24"/>
                <w:szCs w:val="24"/>
              </w:rPr>
              <w:t xml:space="preserve"> be encouraged to clean their hands thoroughly</w:t>
            </w:r>
            <w:r w:rsidRPr="00B42DDD">
              <w:rPr>
                <w:rFonts w:cs="Arial"/>
                <w:color w:val="FF0000"/>
              </w:rPr>
              <w:t xml:space="preserve"> </w:t>
            </w:r>
            <w:r w:rsidRPr="00B42DDD">
              <w:rPr>
                <w:rFonts w:ascii="Arial" w:hAnsi="Arial" w:cs="Arial"/>
                <w:color w:val="FF0000"/>
                <w:sz w:val="24"/>
                <w:szCs w:val="24"/>
              </w:rPr>
              <w:t>after using the toilet</w:t>
            </w:r>
          </w:p>
          <w:p w:rsidR="005F06F7" w:rsidRPr="00CD6178" w:rsidRDefault="005F06F7" w:rsidP="005F06F7">
            <w:pPr>
              <w:rPr>
                <w:rFonts w:cs="Arial"/>
                <w:color w:val="FF0000"/>
              </w:rPr>
            </w:pPr>
          </w:p>
          <w:p w:rsidR="005F06F7" w:rsidRDefault="005F06F7" w:rsidP="005F06F7">
            <w:pPr>
              <w:rPr>
                <w:rFonts w:cs="Arial"/>
                <w:color w:val="FF0000"/>
                <w:lang w:val="en"/>
              </w:rPr>
            </w:pPr>
          </w:p>
          <w:p w:rsidR="005F06F7" w:rsidRDefault="005F06F7" w:rsidP="00EE526E">
            <w:pPr>
              <w:rPr>
                <w:rFonts w:cs="Arial"/>
                <w:color w:val="FF0000"/>
              </w:rPr>
            </w:pPr>
          </w:p>
          <w:p w:rsidR="00EE526E" w:rsidRDefault="00EE526E" w:rsidP="00941568">
            <w:pPr>
              <w:rPr>
                <w:rFonts w:cs="Arial"/>
                <w:color w:val="FF0000"/>
              </w:rPr>
            </w:pPr>
          </w:p>
          <w:p w:rsidR="00EE526E" w:rsidRPr="00941568" w:rsidRDefault="00EE526E" w:rsidP="00941568">
            <w:pPr>
              <w:rPr>
                <w:rFonts w:cs="Arial"/>
                <w:color w:val="FF0000"/>
              </w:rPr>
            </w:pPr>
          </w:p>
          <w:p w:rsidR="001E7ABA" w:rsidRDefault="001E7ABA" w:rsidP="001E7ABA">
            <w:pPr>
              <w:rPr>
                <w:rFonts w:cs="Arial"/>
                <w:color w:val="FF0000"/>
              </w:rPr>
            </w:pPr>
          </w:p>
          <w:p w:rsidR="00941568" w:rsidRDefault="00941568" w:rsidP="001E7ABA">
            <w:pPr>
              <w:rPr>
                <w:rFonts w:cs="Arial"/>
                <w:color w:val="FF0000"/>
              </w:rPr>
            </w:pPr>
          </w:p>
          <w:p w:rsidR="00941568" w:rsidRPr="001E7ABA" w:rsidRDefault="00941568" w:rsidP="001E7ABA">
            <w:pPr>
              <w:rPr>
                <w:rFonts w:cs="Arial"/>
                <w:color w:val="FF0000"/>
              </w:rPr>
            </w:pPr>
          </w:p>
          <w:p w:rsidR="001E7ABA" w:rsidRPr="00A0465A" w:rsidRDefault="001E7ABA" w:rsidP="00A0465A">
            <w:pPr>
              <w:rPr>
                <w:rFonts w:cs="Arial"/>
                <w:color w:val="FF0000"/>
              </w:rPr>
            </w:pPr>
          </w:p>
          <w:p w:rsidR="008C5F72" w:rsidRDefault="008C5F72" w:rsidP="008C5F72">
            <w:pPr>
              <w:rPr>
                <w:rFonts w:cs="Arial"/>
                <w:color w:val="FF0000"/>
              </w:rPr>
            </w:pPr>
          </w:p>
          <w:p w:rsidR="00A0465A" w:rsidRDefault="00A0465A" w:rsidP="008C5F72">
            <w:pPr>
              <w:rPr>
                <w:rFonts w:cs="Arial"/>
                <w:color w:val="FF0000"/>
              </w:rPr>
            </w:pPr>
          </w:p>
          <w:p w:rsidR="00A0465A" w:rsidRPr="008C5F72" w:rsidRDefault="00A0465A" w:rsidP="008C5F72">
            <w:pPr>
              <w:rPr>
                <w:rFonts w:cs="Arial"/>
                <w:color w:val="FF0000"/>
              </w:rPr>
            </w:pPr>
          </w:p>
          <w:p w:rsidR="008429AA" w:rsidRPr="009B710C" w:rsidRDefault="008429AA" w:rsidP="00D21FCE">
            <w:pPr>
              <w:rPr>
                <w:rFonts w:cs="Arial"/>
                <w:color w:val="FF0000"/>
              </w:rPr>
            </w:pPr>
          </w:p>
        </w:tc>
        <w:tc>
          <w:tcPr>
            <w:tcW w:w="1275" w:type="dxa"/>
            <w:gridSpan w:val="2"/>
            <w:tcBorders>
              <w:top w:val="single" w:sz="8" w:space="0" w:color="BFBFBF"/>
              <w:left w:val="single" w:sz="12" w:space="0" w:color="auto"/>
              <w:bottom w:val="single" w:sz="8" w:space="0" w:color="BFBFBF"/>
              <w:right w:val="single" w:sz="12" w:space="0" w:color="auto"/>
            </w:tcBorders>
          </w:tcPr>
          <w:p w:rsidR="008429AA" w:rsidRPr="00EF0821" w:rsidRDefault="00EF0821" w:rsidP="00D21FCE">
            <w:pPr>
              <w:rPr>
                <w:rFonts w:cs="Arial"/>
                <w:sz w:val="22"/>
                <w:szCs w:val="22"/>
              </w:rPr>
            </w:pPr>
            <w:r w:rsidRPr="00EF0821">
              <w:rPr>
                <w:rFonts w:cs="Arial"/>
                <w:sz w:val="22"/>
                <w:szCs w:val="22"/>
              </w:rPr>
              <w:lastRenderedPageBreak/>
              <w:t>HT</w:t>
            </w:r>
          </w:p>
          <w:p w:rsidR="00EF0821" w:rsidRDefault="00EF0821" w:rsidP="00D21FCE">
            <w:pPr>
              <w:rPr>
                <w:rFonts w:cs="Arial"/>
                <w:sz w:val="20"/>
                <w:szCs w:val="20"/>
              </w:rPr>
            </w:pPr>
            <w:r w:rsidRPr="00EF0821">
              <w:rPr>
                <w:rFonts w:cs="Arial"/>
                <w:sz w:val="22"/>
                <w:szCs w:val="22"/>
              </w:rPr>
              <w:t>All staff and governors</w:t>
            </w:r>
          </w:p>
        </w:tc>
        <w:tc>
          <w:tcPr>
            <w:tcW w:w="1122" w:type="dxa"/>
            <w:tcBorders>
              <w:top w:val="single" w:sz="8" w:space="0" w:color="BFBFBF"/>
              <w:left w:val="single" w:sz="12" w:space="0" w:color="auto"/>
              <w:bottom w:val="single" w:sz="8" w:space="0" w:color="BFBFBF"/>
              <w:right w:val="single" w:sz="12" w:space="0" w:color="auto"/>
            </w:tcBorders>
            <w:vAlign w:val="center"/>
          </w:tcPr>
          <w:p w:rsidR="008429AA" w:rsidRDefault="00706052" w:rsidP="00D21FCE">
            <w:pPr>
              <w:jc w:val="center"/>
              <w:rPr>
                <w:rFonts w:cs="Arial"/>
                <w:sz w:val="20"/>
                <w:szCs w:val="20"/>
              </w:rPr>
            </w:pPr>
            <w:r>
              <w:rPr>
                <w:rFonts w:cs="Arial"/>
                <w:sz w:val="20"/>
                <w:szCs w:val="20"/>
              </w:rPr>
              <w:t>1.9</w:t>
            </w:r>
            <w:r w:rsidR="00EF0821">
              <w:rPr>
                <w:rFonts w:cs="Arial"/>
                <w:sz w:val="20"/>
                <w:szCs w:val="20"/>
              </w:rPr>
              <w:t>.2020</w:t>
            </w:r>
          </w:p>
        </w:tc>
        <w:tc>
          <w:tcPr>
            <w:tcW w:w="567" w:type="dxa"/>
            <w:tcBorders>
              <w:left w:val="single" w:sz="12" w:space="0" w:color="auto"/>
              <w:right w:val="single" w:sz="12" w:space="0" w:color="auto"/>
            </w:tcBorders>
            <w:vAlign w:val="center"/>
          </w:tcPr>
          <w:p w:rsidR="008429AA" w:rsidRDefault="00417A7C" w:rsidP="00D21FCE">
            <w:pPr>
              <w:jc w:val="center"/>
              <w:rPr>
                <w:rFonts w:cs="Arial"/>
                <w:sz w:val="20"/>
                <w:szCs w:val="20"/>
              </w:rPr>
            </w:pPr>
            <w:r>
              <w:rPr>
                <w:rFonts w:cs="Arial"/>
                <w:sz w:val="20"/>
                <w:szCs w:val="20"/>
              </w:rPr>
              <w:t>x</w:t>
            </w:r>
          </w:p>
        </w:tc>
        <w:tc>
          <w:tcPr>
            <w:tcW w:w="567" w:type="dxa"/>
            <w:tcBorders>
              <w:left w:val="single" w:sz="12" w:space="0" w:color="auto"/>
              <w:right w:val="single" w:sz="12" w:space="0" w:color="auto"/>
            </w:tcBorders>
            <w:vAlign w:val="center"/>
          </w:tcPr>
          <w:p w:rsidR="008429AA" w:rsidRDefault="008429AA" w:rsidP="00D21FCE">
            <w:pPr>
              <w:jc w:val="center"/>
              <w:rPr>
                <w:rFonts w:cs="Arial"/>
                <w:sz w:val="20"/>
                <w:szCs w:val="20"/>
              </w:rPr>
            </w:pPr>
          </w:p>
        </w:tc>
        <w:tc>
          <w:tcPr>
            <w:tcW w:w="576" w:type="dxa"/>
            <w:gridSpan w:val="2"/>
            <w:tcBorders>
              <w:left w:val="single" w:sz="12" w:space="0" w:color="auto"/>
              <w:right w:val="single" w:sz="12" w:space="0" w:color="auto"/>
            </w:tcBorders>
            <w:vAlign w:val="center"/>
          </w:tcPr>
          <w:p w:rsidR="008429AA" w:rsidRDefault="008429AA" w:rsidP="00D21FCE">
            <w:pPr>
              <w:jc w:val="center"/>
              <w:rPr>
                <w:rFonts w:cs="Arial"/>
                <w:sz w:val="20"/>
                <w:szCs w:val="20"/>
              </w:rPr>
            </w:pPr>
          </w:p>
        </w:tc>
      </w:tr>
      <w:tr w:rsidR="00D21FCE" w:rsidTr="000927E2">
        <w:trPr>
          <w:trHeight w:val="510"/>
        </w:trPr>
        <w:tc>
          <w:tcPr>
            <w:tcW w:w="1068" w:type="dxa"/>
            <w:tcBorders>
              <w:top w:val="single" w:sz="8" w:space="0" w:color="BFBFBF"/>
              <w:left w:val="single" w:sz="12" w:space="0" w:color="auto"/>
              <w:bottom w:val="single" w:sz="8" w:space="0" w:color="BFBFBF"/>
              <w:right w:val="single" w:sz="12" w:space="0" w:color="auto"/>
            </w:tcBorders>
            <w:vAlign w:val="center"/>
          </w:tcPr>
          <w:p w:rsidR="00D21FCE" w:rsidRDefault="008429AA" w:rsidP="00D21FCE">
            <w:pPr>
              <w:jc w:val="center"/>
              <w:rPr>
                <w:rFonts w:cs="Arial"/>
                <w:sz w:val="20"/>
                <w:szCs w:val="20"/>
              </w:rPr>
            </w:pPr>
            <w:r>
              <w:rPr>
                <w:rFonts w:cs="Arial"/>
                <w:sz w:val="20"/>
                <w:szCs w:val="20"/>
              </w:rPr>
              <w:lastRenderedPageBreak/>
              <w:t>5</w:t>
            </w:r>
          </w:p>
        </w:tc>
        <w:tc>
          <w:tcPr>
            <w:tcW w:w="6005" w:type="dxa"/>
            <w:gridSpan w:val="4"/>
            <w:tcBorders>
              <w:top w:val="single" w:sz="8" w:space="0" w:color="BFBFBF"/>
              <w:left w:val="single" w:sz="12" w:space="0" w:color="auto"/>
              <w:bottom w:val="single" w:sz="8" w:space="0" w:color="BFBFBF"/>
              <w:right w:val="single" w:sz="12" w:space="0" w:color="auto"/>
            </w:tcBorders>
          </w:tcPr>
          <w:p w:rsidR="00D21FCE" w:rsidRPr="00506046" w:rsidRDefault="00506046" w:rsidP="00D21FCE">
            <w:pPr>
              <w:rPr>
                <w:rFonts w:cs="Arial"/>
              </w:rPr>
            </w:pPr>
            <w:r w:rsidRPr="00506046">
              <w:rPr>
                <w:rFonts w:cs="Arial"/>
              </w:rPr>
              <w:t>Ensure all health and safety compliance checks have been under</w:t>
            </w:r>
            <w:r w:rsidR="00434198">
              <w:rPr>
                <w:rFonts w:cs="Arial"/>
              </w:rPr>
              <w:t>taken before opening to include</w:t>
            </w:r>
            <w:r w:rsidRPr="00506046">
              <w:rPr>
                <w:rFonts w:cs="Arial"/>
              </w:rPr>
              <w:t xml:space="preserve"> all statutory </w:t>
            </w:r>
            <w:r w:rsidR="00434198">
              <w:rPr>
                <w:rFonts w:cs="Arial"/>
              </w:rPr>
              <w:t>testing (see below)</w:t>
            </w:r>
            <w:r w:rsidRPr="00506046">
              <w:rPr>
                <w:rFonts w:cs="Arial"/>
              </w:rPr>
              <w:t xml:space="preserve"> and all local site checks</w:t>
            </w:r>
            <w:r w:rsidR="00434198">
              <w:rPr>
                <w:rFonts w:cs="Arial"/>
              </w:rPr>
              <w:t>.</w:t>
            </w:r>
          </w:p>
          <w:p w:rsidR="00506046" w:rsidRDefault="00506046" w:rsidP="00D21FCE">
            <w:pPr>
              <w:rPr>
                <w:rFonts w:cs="Arial"/>
              </w:rPr>
            </w:pPr>
          </w:p>
          <w:p w:rsidR="00D21FCE" w:rsidRDefault="00434198" w:rsidP="00434198">
            <w:pPr>
              <w:numPr>
                <w:ilvl w:val="0"/>
                <w:numId w:val="17"/>
              </w:numPr>
              <w:rPr>
                <w:rFonts w:cs="Arial"/>
              </w:rPr>
            </w:pPr>
            <w:r>
              <w:rPr>
                <w:rFonts w:cs="Arial"/>
              </w:rPr>
              <w:t>Fire safety systems &amp; Risk Assessment</w:t>
            </w:r>
          </w:p>
          <w:p w:rsidR="00434198" w:rsidRDefault="00434198" w:rsidP="00434198">
            <w:pPr>
              <w:numPr>
                <w:ilvl w:val="0"/>
                <w:numId w:val="17"/>
              </w:numPr>
              <w:rPr>
                <w:rFonts w:cs="Arial"/>
              </w:rPr>
            </w:pPr>
            <w:r>
              <w:rPr>
                <w:rFonts w:cs="Arial"/>
              </w:rPr>
              <w:t>Gas services</w:t>
            </w:r>
          </w:p>
          <w:p w:rsidR="00434198" w:rsidRDefault="00434198" w:rsidP="00434198">
            <w:pPr>
              <w:numPr>
                <w:ilvl w:val="0"/>
                <w:numId w:val="17"/>
              </w:numPr>
              <w:rPr>
                <w:rFonts w:cs="Arial"/>
              </w:rPr>
            </w:pPr>
            <w:r>
              <w:rPr>
                <w:rFonts w:cs="Arial"/>
              </w:rPr>
              <w:t>Electrical services</w:t>
            </w:r>
          </w:p>
          <w:p w:rsidR="00434198" w:rsidRDefault="00434198" w:rsidP="00434198">
            <w:pPr>
              <w:numPr>
                <w:ilvl w:val="0"/>
                <w:numId w:val="17"/>
              </w:numPr>
              <w:rPr>
                <w:rFonts w:cs="Arial"/>
              </w:rPr>
            </w:pPr>
            <w:r>
              <w:rPr>
                <w:rFonts w:cs="Arial"/>
              </w:rPr>
              <w:t>Asbestos services</w:t>
            </w:r>
          </w:p>
          <w:p w:rsidR="00434198" w:rsidRDefault="00434198" w:rsidP="00434198">
            <w:pPr>
              <w:numPr>
                <w:ilvl w:val="0"/>
                <w:numId w:val="17"/>
              </w:numPr>
              <w:rPr>
                <w:rFonts w:cs="Arial"/>
              </w:rPr>
            </w:pPr>
            <w:r>
              <w:rPr>
                <w:rFonts w:cs="Arial"/>
              </w:rPr>
              <w:t>Hot &amp; cold water services (legionella)</w:t>
            </w:r>
          </w:p>
          <w:p w:rsidR="00434198" w:rsidRDefault="00434198" w:rsidP="00434198">
            <w:pPr>
              <w:numPr>
                <w:ilvl w:val="0"/>
                <w:numId w:val="17"/>
              </w:numPr>
              <w:rPr>
                <w:rFonts w:cs="Arial"/>
              </w:rPr>
            </w:pPr>
            <w:r>
              <w:rPr>
                <w:rFonts w:cs="Arial"/>
              </w:rPr>
              <w:t>Lifting equipment (</w:t>
            </w:r>
            <w:r w:rsidR="00191080">
              <w:rPr>
                <w:rFonts w:cs="Arial"/>
              </w:rPr>
              <w:t>Inc.</w:t>
            </w:r>
            <w:r>
              <w:rPr>
                <w:rFonts w:cs="Arial"/>
              </w:rPr>
              <w:t xml:space="preserve"> platform and passenger lifts where appropriate)</w:t>
            </w:r>
          </w:p>
          <w:p w:rsidR="00434198" w:rsidRDefault="00434198" w:rsidP="00434198">
            <w:pPr>
              <w:numPr>
                <w:ilvl w:val="0"/>
                <w:numId w:val="17"/>
              </w:numPr>
              <w:rPr>
                <w:rFonts w:cs="Arial"/>
              </w:rPr>
            </w:pPr>
            <w:r>
              <w:rPr>
                <w:rFonts w:cs="Arial"/>
              </w:rPr>
              <w:t>Pressure vessels and systems.</w:t>
            </w:r>
          </w:p>
          <w:p w:rsidR="009F530B" w:rsidRPr="009F530B" w:rsidRDefault="009F530B" w:rsidP="00D21FCE">
            <w:pPr>
              <w:rPr>
                <w:rFonts w:cs="Arial"/>
              </w:rPr>
            </w:pPr>
          </w:p>
        </w:tc>
        <w:tc>
          <w:tcPr>
            <w:tcW w:w="4678" w:type="dxa"/>
            <w:gridSpan w:val="2"/>
            <w:tcBorders>
              <w:top w:val="single" w:sz="8" w:space="0" w:color="BFBFBF"/>
              <w:left w:val="single" w:sz="12" w:space="0" w:color="auto"/>
              <w:bottom w:val="single" w:sz="8" w:space="0" w:color="BFBFBF"/>
              <w:right w:val="single" w:sz="12" w:space="0" w:color="auto"/>
            </w:tcBorders>
          </w:tcPr>
          <w:p w:rsidR="00D912A4" w:rsidRDefault="00D912A4" w:rsidP="00D912A4">
            <w:pPr>
              <w:rPr>
                <w:rFonts w:ascii="Comic Sans MS" w:hAnsi="Comic Sans MS"/>
                <w:sz w:val="20"/>
                <w:szCs w:val="20"/>
                <w:lang w:eastAsia="en-GB"/>
              </w:rPr>
            </w:pPr>
            <w:r>
              <w:rPr>
                <w:rFonts w:cs="Arial"/>
                <w:color w:val="FF0000"/>
              </w:rPr>
              <w:t xml:space="preserve">Refer to </w:t>
            </w:r>
            <w:proofErr w:type="spellStart"/>
            <w:r w:rsidR="009615F8">
              <w:rPr>
                <w:rFonts w:cs="Arial"/>
                <w:color w:val="FF0000"/>
              </w:rPr>
              <w:t>covid</w:t>
            </w:r>
            <w:proofErr w:type="spellEnd"/>
            <w:r w:rsidR="009615F8">
              <w:rPr>
                <w:rFonts w:cs="Arial"/>
                <w:color w:val="FF0000"/>
              </w:rPr>
              <w:t xml:space="preserve"> action plan and response to infection plan</w:t>
            </w:r>
            <w:r>
              <w:rPr>
                <w:rFonts w:cs="Arial"/>
                <w:color w:val="FF0000"/>
              </w:rPr>
              <w:t xml:space="preserve"> for further controls.</w:t>
            </w:r>
            <w:r w:rsidRPr="001F6151">
              <w:rPr>
                <w:rFonts w:ascii="Comic Sans MS" w:hAnsi="Comic Sans MS"/>
                <w:sz w:val="20"/>
                <w:szCs w:val="20"/>
                <w:lang w:eastAsia="en-GB"/>
              </w:rPr>
              <w:t xml:space="preserve"> </w:t>
            </w:r>
          </w:p>
          <w:p w:rsidR="00EF0821" w:rsidRDefault="00EF0821" w:rsidP="00EF0821">
            <w:pPr>
              <w:rPr>
                <w:rFonts w:ascii="Comic Sans MS" w:hAnsi="Comic Sans MS"/>
                <w:sz w:val="20"/>
                <w:szCs w:val="20"/>
                <w:lang w:eastAsia="en-GB"/>
              </w:rPr>
            </w:pPr>
          </w:p>
          <w:p w:rsidR="003A4556" w:rsidRDefault="00EF0821" w:rsidP="003A4556">
            <w:pPr>
              <w:rPr>
                <w:rFonts w:cs="Arial"/>
                <w:color w:val="FF0000"/>
              </w:rPr>
            </w:pPr>
            <w:r>
              <w:rPr>
                <w:rFonts w:cs="Arial"/>
                <w:color w:val="FF0000"/>
              </w:rPr>
              <w:t xml:space="preserve">The </w:t>
            </w:r>
            <w:r w:rsidR="003A4556" w:rsidRPr="003A4556">
              <w:rPr>
                <w:rFonts w:cs="Arial"/>
                <w:color w:val="FF0000"/>
              </w:rPr>
              <w:t>Site Supervisor carries out access checks to the building and perimeters to ascertain security and integrity, identifying any signs of unauthorised access or damage.</w:t>
            </w:r>
          </w:p>
          <w:p w:rsidR="000927E2" w:rsidRPr="003A4556" w:rsidRDefault="000927E2" w:rsidP="003A4556">
            <w:pPr>
              <w:rPr>
                <w:rFonts w:cs="Arial"/>
                <w:color w:val="FF0000"/>
              </w:rPr>
            </w:pPr>
          </w:p>
          <w:p w:rsidR="003A4556" w:rsidRDefault="003A4556" w:rsidP="003A4556">
            <w:pPr>
              <w:rPr>
                <w:rFonts w:cs="Arial"/>
                <w:color w:val="FF0000"/>
              </w:rPr>
            </w:pPr>
            <w:r w:rsidRPr="003A4556">
              <w:rPr>
                <w:rFonts w:cs="Arial"/>
                <w:color w:val="FF0000"/>
              </w:rPr>
              <w:t>The Site Supervisor checks all areas of the school grounds, including the car park and walkways for any potential hazards.</w:t>
            </w:r>
          </w:p>
          <w:p w:rsidR="001F6151" w:rsidRDefault="001F6151" w:rsidP="003A4556">
            <w:pPr>
              <w:rPr>
                <w:rFonts w:cs="Arial"/>
                <w:color w:val="FF0000"/>
              </w:rPr>
            </w:pPr>
          </w:p>
          <w:p w:rsidR="001F6151" w:rsidRDefault="001F6151" w:rsidP="001F6151">
            <w:pPr>
              <w:rPr>
                <w:rFonts w:cs="Arial"/>
                <w:color w:val="FF0000"/>
              </w:rPr>
            </w:pPr>
            <w:r w:rsidRPr="001F6151">
              <w:rPr>
                <w:rFonts w:cs="Arial"/>
                <w:color w:val="FF0000"/>
              </w:rPr>
              <w:t>The Site Supervisor checks that all mandatory inspections of gas equipment and electrical mains supply and systems are up-to-date and arranges any required inspections with the School Business Manager.</w:t>
            </w:r>
          </w:p>
          <w:p w:rsidR="000927E2" w:rsidRPr="001F6151" w:rsidRDefault="000927E2" w:rsidP="001F6151">
            <w:pPr>
              <w:rPr>
                <w:rFonts w:cs="Arial"/>
                <w:color w:val="FF0000"/>
              </w:rPr>
            </w:pPr>
          </w:p>
          <w:p w:rsidR="001F6151" w:rsidRDefault="001F6151" w:rsidP="001F6151">
            <w:pPr>
              <w:rPr>
                <w:rFonts w:cs="Arial"/>
                <w:color w:val="FF0000"/>
              </w:rPr>
            </w:pPr>
            <w:r w:rsidRPr="001F6151">
              <w:rPr>
                <w:rFonts w:cs="Arial"/>
                <w:color w:val="FF0000"/>
              </w:rPr>
              <w:t>The Site Supervisor checks that all ventilation systems, including fume extraction systems, are in working order and that there are no blockages present in external or internal vents.</w:t>
            </w:r>
          </w:p>
          <w:p w:rsidR="000927E2" w:rsidRPr="001F6151" w:rsidRDefault="000927E2" w:rsidP="001F6151">
            <w:pPr>
              <w:rPr>
                <w:rFonts w:cs="Arial"/>
                <w:color w:val="FF0000"/>
              </w:rPr>
            </w:pPr>
          </w:p>
          <w:p w:rsidR="001F6151" w:rsidRDefault="001F6151" w:rsidP="001F6151">
            <w:pPr>
              <w:rPr>
                <w:rFonts w:cs="Arial"/>
                <w:color w:val="FF0000"/>
              </w:rPr>
            </w:pPr>
            <w:r w:rsidRPr="001F6151">
              <w:rPr>
                <w:rFonts w:cs="Arial"/>
                <w:color w:val="FF0000"/>
              </w:rPr>
              <w:t>The fire risk assessment is checked to ensure any changes in people movement or access are up to date.</w:t>
            </w:r>
          </w:p>
          <w:p w:rsidR="003F3EC9" w:rsidRDefault="003F3EC9" w:rsidP="001F6151">
            <w:pPr>
              <w:rPr>
                <w:rFonts w:cs="Arial"/>
                <w:color w:val="FF0000"/>
              </w:rPr>
            </w:pPr>
          </w:p>
          <w:p w:rsidR="003F3EC9" w:rsidRDefault="003F3EC9" w:rsidP="001F6151">
            <w:pPr>
              <w:rPr>
                <w:rFonts w:cs="Arial"/>
                <w:color w:val="FF0000"/>
              </w:rPr>
            </w:pPr>
            <w:r>
              <w:rPr>
                <w:rFonts w:cs="Arial"/>
                <w:color w:val="FF0000"/>
              </w:rPr>
              <w:t>The usual regular fire drills to be carried out.</w:t>
            </w:r>
          </w:p>
          <w:p w:rsidR="000927E2" w:rsidRPr="001F6151" w:rsidRDefault="000927E2" w:rsidP="001F6151">
            <w:pPr>
              <w:rPr>
                <w:rFonts w:cs="Arial"/>
                <w:color w:val="FF0000"/>
              </w:rPr>
            </w:pPr>
          </w:p>
          <w:p w:rsidR="001F6151" w:rsidRDefault="001F6151" w:rsidP="001F6151">
            <w:pPr>
              <w:rPr>
                <w:rFonts w:cs="Arial"/>
                <w:color w:val="FF0000"/>
              </w:rPr>
            </w:pPr>
            <w:r w:rsidRPr="001F6151">
              <w:rPr>
                <w:rFonts w:cs="Arial"/>
                <w:color w:val="FF0000"/>
              </w:rPr>
              <w:lastRenderedPageBreak/>
              <w:t xml:space="preserve">The </w:t>
            </w:r>
            <w:proofErr w:type="spellStart"/>
            <w:r w:rsidRPr="001F6151">
              <w:rPr>
                <w:rFonts w:cs="Arial"/>
                <w:color w:val="FF0000"/>
              </w:rPr>
              <w:t>Headteacher</w:t>
            </w:r>
            <w:proofErr w:type="spellEnd"/>
            <w:r w:rsidRPr="001F6151">
              <w:rPr>
                <w:rFonts w:cs="Arial"/>
                <w:color w:val="FF0000"/>
              </w:rPr>
              <w:t xml:space="preserve"> identifies how social distancing measures are to be observed at evacuation points and communicates this to all staff.</w:t>
            </w:r>
          </w:p>
          <w:p w:rsidR="000927E2" w:rsidRPr="001F6151" w:rsidRDefault="000927E2" w:rsidP="001F6151">
            <w:pPr>
              <w:rPr>
                <w:rFonts w:cs="Arial"/>
                <w:color w:val="FF0000"/>
              </w:rPr>
            </w:pPr>
          </w:p>
          <w:p w:rsidR="001F6151" w:rsidRDefault="001F6151" w:rsidP="001F6151">
            <w:pPr>
              <w:rPr>
                <w:rFonts w:cs="Arial"/>
                <w:color w:val="FF0000"/>
              </w:rPr>
            </w:pPr>
            <w:r w:rsidRPr="001F6151">
              <w:rPr>
                <w:rFonts w:cs="Arial"/>
                <w:color w:val="FF0000"/>
              </w:rPr>
              <w:t>The Site Supervisor to ensure all checks on hot and cold water systems have been carried out prior to school opening to check for legionella and other harmful build-ups.</w:t>
            </w:r>
          </w:p>
          <w:p w:rsidR="000927E2" w:rsidRPr="001F6151" w:rsidRDefault="000927E2" w:rsidP="001F6151">
            <w:pPr>
              <w:rPr>
                <w:rFonts w:cs="Arial"/>
                <w:color w:val="FF0000"/>
              </w:rPr>
            </w:pPr>
          </w:p>
          <w:p w:rsidR="001F6151" w:rsidRPr="001F6151" w:rsidRDefault="001F6151" w:rsidP="001F6151">
            <w:pPr>
              <w:rPr>
                <w:rFonts w:cs="Arial"/>
                <w:color w:val="FF0000"/>
              </w:rPr>
            </w:pPr>
            <w:r w:rsidRPr="001F6151">
              <w:rPr>
                <w:rFonts w:cs="Arial"/>
                <w:color w:val="FF0000"/>
              </w:rPr>
              <w:t>Areas in school that have to be closed off for deep clean due to a positive Covid-19 infection are clearly identified and not used.</w:t>
            </w:r>
          </w:p>
          <w:p w:rsidR="001F6151" w:rsidRPr="003A4556" w:rsidRDefault="001F6151" w:rsidP="003A4556">
            <w:pPr>
              <w:rPr>
                <w:rFonts w:cs="Arial"/>
                <w:color w:val="FF0000"/>
              </w:rPr>
            </w:pPr>
          </w:p>
          <w:p w:rsidR="0027323D" w:rsidRDefault="0027323D" w:rsidP="00E156F4">
            <w:pPr>
              <w:rPr>
                <w:rFonts w:cs="Arial"/>
                <w:color w:val="FF0000"/>
              </w:rPr>
            </w:pPr>
          </w:p>
          <w:p w:rsidR="00BE22FE" w:rsidRPr="009B710C" w:rsidRDefault="00BE22FE" w:rsidP="00E156F4">
            <w:pPr>
              <w:rPr>
                <w:rFonts w:cs="Arial"/>
                <w:color w:val="FF0000"/>
              </w:rPr>
            </w:pPr>
          </w:p>
          <w:p w:rsidR="00BE22FE" w:rsidRPr="009B710C" w:rsidRDefault="00BE22FE" w:rsidP="00E156F4">
            <w:pPr>
              <w:rPr>
                <w:rFonts w:cs="Arial"/>
                <w:color w:val="FF0000"/>
                <w:u w:val="single"/>
              </w:rPr>
            </w:pPr>
          </w:p>
          <w:p w:rsidR="00D21FCE" w:rsidRDefault="00D21FCE" w:rsidP="00D21FCE">
            <w:pPr>
              <w:rPr>
                <w:rFonts w:cs="Arial"/>
                <w:sz w:val="20"/>
                <w:szCs w:val="20"/>
              </w:rPr>
            </w:pPr>
          </w:p>
        </w:tc>
        <w:tc>
          <w:tcPr>
            <w:tcW w:w="1275" w:type="dxa"/>
            <w:gridSpan w:val="2"/>
            <w:tcBorders>
              <w:top w:val="single" w:sz="8" w:space="0" w:color="BFBFBF"/>
              <w:left w:val="single" w:sz="12" w:space="0" w:color="auto"/>
              <w:bottom w:val="single" w:sz="8" w:space="0" w:color="BFBFBF"/>
              <w:right w:val="single" w:sz="12" w:space="0" w:color="auto"/>
            </w:tcBorders>
          </w:tcPr>
          <w:p w:rsidR="00D21FCE" w:rsidRPr="00EF0821" w:rsidRDefault="00EF0821" w:rsidP="00D21FCE">
            <w:pPr>
              <w:rPr>
                <w:rFonts w:cs="Arial"/>
                <w:sz w:val="22"/>
                <w:szCs w:val="22"/>
              </w:rPr>
            </w:pPr>
            <w:r w:rsidRPr="00EF0821">
              <w:rPr>
                <w:rFonts w:cs="Arial"/>
                <w:sz w:val="22"/>
                <w:szCs w:val="22"/>
              </w:rPr>
              <w:lastRenderedPageBreak/>
              <w:t>HT</w:t>
            </w:r>
          </w:p>
          <w:p w:rsidR="00EF0821" w:rsidRDefault="00EF0821" w:rsidP="00D21FCE">
            <w:pPr>
              <w:rPr>
                <w:rFonts w:cs="Arial"/>
                <w:sz w:val="20"/>
                <w:szCs w:val="20"/>
              </w:rPr>
            </w:pPr>
            <w:r w:rsidRPr="00EF0821">
              <w:rPr>
                <w:rFonts w:cs="Arial"/>
                <w:sz w:val="22"/>
                <w:szCs w:val="22"/>
              </w:rPr>
              <w:t>All staff and governors</w:t>
            </w:r>
          </w:p>
        </w:tc>
        <w:tc>
          <w:tcPr>
            <w:tcW w:w="1122" w:type="dxa"/>
            <w:tcBorders>
              <w:top w:val="single" w:sz="8" w:space="0" w:color="BFBFBF"/>
              <w:left w:val="single" w:sz="12" w:space="0" w:color="auto"/>
              <w:bottom w:val="single" w:sz="8" w:space="0" w:color="BFBFBF"/>
              <w:right w:val="single" w:sz="12" w:space="0" w:color="auto"/>
            </w:tcBorders>
            <w:vAlign w:val="center"/>
          </w:tcPr>
          <w:p w:rsidR="00D21FCE" w:rsidRDefault="00706052" w:rsidP="00D21FCE">
            <w:pPr>
              <w:jc w:val="center"/>
              <w:rPr>
                <w:rFonts w:cs="Arial"/>
                <w:sz w:val="20"/>
                <w:szCs w:val="20"/>
              </w:rPr>
            </w:pPr>
            <w:r>
              <w:rPr>
                <w:rFonts w:cs="Arial"/>
                <w:sz w:val="20"/>
                <w:szCs w:val="20"/>
              </w:rPr>
              <w:t>1.9</w:t>
            </w:r>
            <w:r w:rsidR="00EF0821">
              <w:rPr>
                <w:rFonts w:cs="Arial"/>
                <w:sz w:val="20"/>
                <w:szCs w:val="20"/>
              </w:rPr>
              <w:t>.2020</w:t>
            </w:r>
          </w:p>
        </w:tc>
        <w:tc>
          <w:tcPr>
            <w:tcW w:w="567" w:type="dxa"/>
            <w:tcBorders>
              <w:left w:val="single" w:sz="12" w:space="0" w:color="auto"/>
              <w:right w:val="single" w:sz="12" w:space="0" w:color="auto"/>
            </w:tcBorders>
            <w:vAlign w:val="center"/>
          </w:tcPr>
          <w:p w:rsidR="00D21FCE" w:rsidRDefault="009B710C" w:rsidP="00D21FCE">
            <w:pPr>
              <w:jc w:val="center"/>
              <w:rPr>
                <w:rFonts w:cs="Arial"/>
                <w:sz w:val="20"/>
                <w:szCs w:val="20"/>
              </w:rPr>
            </w:pPr>
            <w:r>
              <w:rPr>
                <w:rFonts w:cs="Arial"/>
                <w:sz w:val="20"/>
                <w:szCs w:val="20"/>
              </w:rPr>
              <w:t>X</w:t>
            </w:r>
          </w:p>
        </w:tc>
        <w:tc>
          <w:tcPr>
            <w:tcW w:w="567" w:type="dxa"/>
            <w:tcBorders>
              <w:left w:val="single" w:sz="12" w:space="0" w:color="auto"/>
              <w:right w:val="single" w:sz="12" w:space="0" w:color="auto"/>
            </w:tcBorders>
            <w:vAlign w:val="center"/>
          </w:tcPr>
          <w:p w:rsidR="00D21FCE" w:rsidRDefault="00D21FCE" w:rsidP="00D21FCE">
            <w:pPr>
              <w:jc w:val="center"/>
              <w:rPr>
                <w:rFonts w:cs="Arial"/>
                <w:sz w:val="20"/>
                <w:szCs w:val="20"/>
              </w:rPr>
            </w:pPr>
          </w:p>
        </w:tc>
        <w:tc>
          <w:tcPr>
            <w:tcW w:w="576" w:type="dxa"/>
            <w:gridSpan w:val="2"/>
            <w:tcBorders>
              <w:left w:val="single" w:sz="12" w:space="0" w:color="auto"/>
              <w:right w:val="single" w:sz="12" w:space="0" w:color="auto"/>
            </w:tcBorders>
            <w:vAlign w:val="center"/>
          </w:tcPr>
          <w:p w:rsidR="00D21FCE" w:rsidRDefault="00D21FCE" w:rsidP="00D21FCE">
            <w:pPr>
              <w:jc w:val="center"/>
              <w:rPr>
                <w:rFonts w:cs="Arial"/>
                <w:sz w:val="20"/>
                <w:szCs w:val="20"/>
              </w:rPr>
            </w:pPr>
          </w:p>
        </w:tc>
      </w:tr>
      <w:tr w:rsidR="00647F35" w:rsidTr="000927E2">
        <w:trPr>
          <w:trHeight w:val="510"/>
        </w:trPr>
        <w:tc>
          <w:tcPr>
            <w:tcW w:w="1068" w:type="dxa"/>
            <w:tcBorders>
              <w:top w:val="single" w:sz="8" w:space="0" w:color="BFBFBF"/>
              <w:left w:val="single" w:sz="12" w:space="0" w:color="auto"/>
              <w:bottom w:val="single" w:sz="8" w:space="0" w:color="BFBFBF"/>
              <w:right w:val="single" w:sz="12" w:space="0" w:color="auto"/>
            </w:tcBorders>
            <w:vAlign w:val="center"/>
          </w:tcPr>
          <w:p w:rsidR="00647F35" w:rsidRDefault="00647F35" w:rsidP="00647F35">
            <w:pPr>
              <w:jc w:val="center"/>
              <w:rPr>
                <w:rFonts w:cs="Arial"/>
                <w:sz w:val="20"/>
                <w:szCs w:val="20"/>
              </w:rPr>
            </w:pPr>
            <w:r>
              <w:rPr>
                <w:rFonts w:cs="Arial"/>
                <w:sz w:val="20"/>
                <w:szCs w:val="20"/>
              </w:rPr>
              <w:lastRenderedPageBreak/>
              <w:t>6</w:t>
            </w:r>
          </w:p>
        </w:tc>
        <w:tc>
          <w:tcPr>
            <w:tcW w:w="6005" w:type="dxa"/>
            <w:gridSpan w:val="4"/>
            <w:tcBorders>
              <w:top w:val="single" w:sz="8" w:space="0" w:color="BFBFBF"/>
              <w:left w:val="single" w:sz="12" w:space="0" w:color="auto"/>
              <w:bottom w:val="single" w:sz="8" w:space="0" w:color="BFBFBF"/>
              <w:right w:val="single" w:sz="12" w:space="0" w:color="auto"/>
            </w:tcBorders>
          </w:tcPr>
          <w:p w:rsidR="00647F35" w:rsidRDefault="00647F35" w:rsidP="00647F35">
            <w:pPr>
              <w:rPr>
                <w:rFonts w:cs="Arial"/>
              </w:rPr>
            </w:pPr>
            <w:r>
              <w:rPr>
                <w:rFonts w:cs="Arial"/>
              </w:rPr>
              <w:t>Schools have in place Secure Covid-19 risk assessments to limit the transmission of corona virus (Covid-19) for a limited number of pupils</w:t>
            </w:r>
          </w:p>
          <w:p w:rsidR="00647F35" w:rsidRDefault="00647F35" w:rsidP="00647F35">
            <w:pPr>
              <w:rPr>
                <w:rFonts w:cs="Arial"/>
              </w:rPr>
            </w:pPr>
          </w:p>
          <w:p w:rsidR="00647F35" w:rsidRPr="00506046" w:rsidRDefault="00647F35" w:rsidP="00647F35">
            <w:pPr>
              <w:rPr>
                <w:rFonts w:cs="Arial"/>
              </w:rPr>
            </w:pPr>
            <w:r>
              <w:rPr>
                <w:rFonts w:cs="Arial"/>
              </w:rPr>
              <w:t>Schools have in place wider risk assessments</w:t>
            </w:r>
          </w:p>
        </w:tc>
        <w:tc>
          <w:tcPr>
            <w:tcW w:w="4678" w:type="dxa"/>
            <w:gridSpan w:val="2"/>
            <w:tcBorders>
              <w:top w:val="single" w:sz="8" w:space="0" w:color="BFBFBF"/>
              <w:left w:val="single" w:sz="12" w:space="0" w:color="auto"/>
              <w:bottom w:val="single" w:sz="8" w:space="0" w:color="BFBFBF"/>
              <w:right w:val="single" w:sz="12" w:space="0" w:color="auto"/>
            </w:tcBorders>
          </w:tcPr>
          <w:p w:rsidR="00D912A4" w:rsidRDefault="00D912A4" w:rsidP="00D912A4">
            <w:pPr>
              <w:rPr>
                <w:rFonts w:ascii="Comic Sans MS" w:hAnsi="Comic Sans MS"/>
                <w:sz w:val="20"/>
                <w:szCs w:val="20"/>
                <w:lang w:eastAsia="en-GB"/>
              </w:rPr>
            </w:pPr>
            <w:r>
              <w:rPr>
                <w:rFonts w:cs="Arial"/>
                <w:color w:val="FF0000"/>
              </w:rPr>
              <w:t xml:space="preserve">Refer to </w:t>
            </w:r>
            <w:proofErr w:type="spellStart"/>
            <w:r w:rsidR="009615F8">
              <w:rPr>
                <w:rFonts w:cs="Arial"/>
                <w:color w:val="FF0000"/>
              </w:rPr>
              <w:t>covid</w:t>
            </w:r>
            <w:proofErr w:type="spellEnd"/>
            <w:r w:rsidR="009615F8">
              <w:rPr>
                <w:rFonts w:cs="Arial"/>
                <w:color w:val="FF0000"/>
              </w:rPr>
              <w:t xml:space="preserve"> action plan</w:t>
            </w:r>
            <w:r>
              <w:rPr>
                <w:rFonts w:cs="Arial"/>
                <w:color w:val="FF0000"/>
              </w:rPr>
              <w:t xml:space="preserve"> and response to infection pl</w:t>
            </w:r>
            <w:r w:rsidR="009615F8">
              <w:rPr>
                <w:rFonts w:cs="Arial"/>
                <w:color w:val="FF0000"/>
              </w:rPr>
              <w:t>an</w:t>
            </w:r>
            <w:r>
              <w:rPr>
                <w:rFonts w:cs="Arial"/>
                <w:color w:val="FF0000"/>
              </w:rPr>
              <w:t xml:space="preserve"> for further controls.</w:t>
            </w:r>
            <w:r w:rsidRPr="001F6151">
              <w:rPr>
                <w:rFonts w:ascii="Comic Sans MS" w:hAnsi="Comic Sans MS"/>
                <w:sz w:val="20"/>
                <w:szCs w:val="20"/>
                <w:lang w:eastAsia="en-GB"/>
              </w:rPr>
              <w:t xml:space="preserve"> </w:t>
            </w:r>
          </w:p>
          <w:p w:rsidR="00D912A4" w:rsidRDefault="00D912A4" w:rsidP="00D912A4">
            <w:pPr>
              <w:rPr>
                <w:rFonts w:ascii="Comic Sans MS" w:hAnsi="Comic Sans MS"/>
                <w:sz w:val="20"/>
                <w:szCs w:val="20"/>
                <w:lang w:eastAsia="en-GB"/>
              </w:rPr>
            </w:pPr>
          </w:p>
          <w:p w:rsidR="00647F35" w:rsidRPr="00EF2E0F" w:rsidRDefault="00647F35" w:rsidP="00647F35">
            <w:pPr>
              <w:rPr>
                <w:rFonts w:cs="Arial"/>
                <w:b/>
                <w:color w:val="FF0000"/>
                <w:u w:val="single"/>
                <w:lang w:val="en"/>
              </w:rPr>
            </w:pPr>
            <w:r w:rsidRPr="00EF2E0F">
              <w:rPr>
                <w:rFonts w:cs="Arial"/>
                <w:b/>
                <w:color w:val="FF0000"/>
                <w:u w:val="single"/>
                <w:lang w:val="en"/>
              </w:rPr>
              <w:t>Risk Assessments</w:t>
            </w:r>
          </w:p>
          <w:p w:rsidR="00647F35" w:rsidRPr="00EF2E0F" w:rsidRDefault="00647F35" w:rsidP="00647F35">
            <w:pPr>
              <w:rPr>
                <w:rFonts w:cs="Arial"/>
                <w:b/>
                <w:color w:val="FF0000"/>
                <w:u w:val="single"/>
                <w:lang w:val="en"/>
              </w:rPr>
            </w:pPr>
          </w:p>
          <w:p w:rsidR="00647F35" w:rsidRPr="00EF2E0F" w:rsidRDefault="008326AF" w:rsidP="00647F35">
            <w:pPr>
              <w:rPr>
                <w:rFonts w:cs="Arial"/>
                <w:color w:val="FF0000"/>
                <w:lang w:val="en"/>
              </w:rPr>
            </w:pPr>
            <w:r>
              <w:rPr>
                <w:rFonts w:cs="Arial"/>
                <w:color w:val="FF0000"/>
                <w:lang w:val="en"/>
              </w:rPr>
              <w:t>School has</w:t>
            </w:r>
            <w:r w:rsidR="00647F35" w:rsidRPr="00EF2E0F">
              <w:rPr>
                <w:rFonts w:cs="Arial"/>
                <w:color w:val="FF0000"/>
                <w:lang w:val="en"/>
              </w:rPr>
              <w:t xml:space="preserve"> already assessed the risks and implemented proportionate control measures to limit the transmission of coronavirus (COVID-19) for a limited number of pupils.</w:t>
            </w:r>
          </w:p>
          <w:p w:rsidR="00647F35" w:rsidRPr="00EF2E0F" w:rsidRDefault="00647F35" w:rsidP="00647F35">
            <w:pPr>
              <w:rPr>
                <w:rFonts w:cs="Arial"/>
                <w:color w:val="FF0000"/>
                <w:lang w:val="en"/>
              </w:rPr>
            </w:pPr>
          </w:p>
          <w:p w:rsidR="00647F35" w:rsidRPr="00EF2E0F" w:rsidRDefault="009615F8" w:rsidP="00647F35">
            <w:pPr>
              <w:rPr>
                <w:rFonts w:cs="Arial"/>
                <w:color w:val="FF0000"/>
                <w:lang w:val="en"/>
              </w:rPr>
            </w:pPr>
            <w:r>
              <w:rPr>
                <w:rFonts w:cs="Arial"/>
                <w:color w:val="FF0000"/>
                <w:lang w:val="en"/>
              </w:rPr>
              <w:t>I</w:t>
            </w:r>
            <w:r w:rsidR="00647F35" w:rsidRPr="00EF2E0F">
              <w:rPr>
                <w:rFonts w:cs="Arial"/>
                <w:color w:val="FF0000"/>
                <w:lang w:val="en"/>
              </w:rPr>
              <w:t xml:space="preserve">t is </w:t>
            </w:r>
            <w:r w:rsidR="008326AF">
              <w:rPr>
                <w:rFonts w:cs="Arial"/>
                <w:color w:val="FF0000"/>
                <w:lang w:val="en"/>
              </w:rPr>
              <w:t>a legal requirement that school</w:t>
            </w:r>
            <w:r w:rsidR="00647F35" w:rsidRPr="00EF2E0F">
              <w:rPr>
                <w:rFonts w:cs="Arial"/>
                <w:color w:val="FF0000"/>
                <w:lang w:val="en"/>
              </w:rPr>
              <w:t xml:space="preserve"> </w:t>
            </w:r>
            <w:r w:rsidR="008326AF">
              <w:rPr>
                <w:rFonts w:cs="Arial"/>
                <w:color w:val="FF0000"/>
                <w:lang w:val="en"/>
              </w:rPr>
              <w:t>will</w:t>
            </w:r>
            <w:r w:rsidR="00647F35" w:rsidRPr="00EF2E0F">
              <w:rPr>
                <w:rFonts w:cs="Arial"/>
                <w:color w:val="FF0000"/>
                <w:lang w:val="en"/>
              </w:rPr>
              <w:t xml:space="preserve"> </w:t>
            </w:r>
            <w:r w:rsidR="00647F35" w:rsidRPr="00EF2E0F">
              <w:rPr>
                <w:rFonts w:cs="Arial"/>
                <w:color w:val="FF0000"/>
                <w:u w:val="single"/>
                <w:lang w:val="en"/>
              </w:rPr>
              <w:t>revisit and update their risk assessments</w:t>
            </w:r>
            <w:r w:rsidR="00647F35" w:rsidRPr="00EF2E0F">
              <w:rPr>
                <w:rFonts w:cs="Arial"/>
                <w:color w:val="FF0000"/>
                <w:lang w:val="en"/>
              </w:rPr>
              <w:t xml:space="preserve"> (building on the learning to date and the </w:t>
            </w:r>
            <w:r w:rsidR="00647F35" w:rsidRPr="00EF2E0F">
              <w:rPr>
                <w:rFonts w:cs="Arial"/>
                <w:color w:val="FF0000"/>
                <w:lang w:val="en"/>
              </w:rPr>
              <w:lastRenderedPageBreak/>
              <w:t>practices they have already developed), to consider the additional risks and control measures.</w:t>
            </w:r>
          </w:p>
          <w:p w:rsidR="00647F35" w:rsidRPr="00EF2E0F" w:rsidRDefault="00647F35" w:rsidP="00647F35">
            <w:pPr>
              <w:rPr>
                <w:rFonts w:cs="Arial"/>
                <w:color w:val="FF0000"/>
                <w:lang w:val="en"/>
              </w:rPr>
            </w:pPr>
          </w:p>
          <w:p w:rsidR="00647F35" w:rsidRPr="00EF2E0F" w:rsidRDefault="008326AF" w:rsidP="00647F35">
            <w:pPr>
              <w:rPr>
                <w:rFonts w:cs="Arial"/>
                <w:color w:val="FF0000"/>
                <w:lang w:val="en"/>
              </w:rPr>
            </w:pPr>
            <w:r>
              <w:rPr>
                <w:rFonts w:cs="Arial"/>
                <w:color w:val="FF0000"/>
                <w:lang w:val="en"/>
              </w:rPr>
              <w:t>School will</w:t>
            </w:r>
            <w:r w:rsidR="00647F35" w:rsidRPr="00EF2E0F">
              <w:rPr>
                <w:rFonts w:cs="Arial"/>
                <w:color w:val="FF0000"/>
                <w:lang w:val="en"/>
              </w:rPr>
              <w:t xml:space="preserve"> also </w:t>
            </w:r>
            <w:r w:rsidR="00647F35" w:rsidRPr="00EF2E0F">
              <w:rPr>
                <w:rFonts w:cs="Arial"/>
                <w:color w:val="FF0000"/>
                <w:u w:val="single"/>
                <w:lang w:val="en"/>
              </w:rPr>
              <w:t xml:space="preserve">review and update their wider risk assessments </w:t>
            </w:r>
            <w:r w:rsidR="00647F35" w:rsidRPr="00EF2E0F">
              <w:rPr>
                <w:rFonts w:cs="Arial"/>
                <w:color w:val="FF0000"/>
                <w:lang w:val="en"/>
              </w:rPr>
              <w:t xml:space="preserve">and consider the need for relevant revised controls in respect of their conventional risk profile considering the implications of coronavirus (COVID-19). </w:t>
            </w:r>
          </w:p>
          <w:p w:rsidR="00647F35" w:rsidRPr="00EF2E0F" w:rsidRDefault="00647F35" w:rsidP="00647F35">
            <w:pPr>
              <w:rPr>
                <w:rFonts w:cs="Arial"/>
                <w:color w:val="FF0000"/>
                <w:lang w:val="en"/>
              </w:rPr>
            </w:pPr>
          </w:p>
          <w:p w:rsidR="00647F35" w:rsidRPr="00EF2E0F" w:rsidRDefault="008326AF" w:rsidP="00647F35">
            <w:pPr>
              <w:rPr>
                <w:rFonts w:cs="Arial"/>
                <w:color w:val="FF0000"/>
              </w:rPr>
            </w:pPr>
            <w:r>
              <w:rPr>
                <w:rFonts w:cs="Arial"/>
                <w:color w:val="FF0000"/>
                <w:lang w:val="en"/>
              </w:rPr>
              <w:t xml:space="preserve">School will </w:t>
            </w:r>
            <w:r w:rsidR="00647F35" w:rsidRPr="00EF2E0F">
              <w:rPr>
                <w:rFonts w:cs="Arial"/>
                <w:color w:val="FF0000"/>
                <w:lang w:val="en"/>
              </w:rPr>
              <w:t>implement sensible and proportionate control measures which follow the health and safety hierarchy of controls to reduce the risk to the lowest reasonably practicable level.</w:t>
            </w:r>
          </w:p>
          <w:p w:rsidR="00647F35" w:rsidRDefault="00647F35" w:rsidP="00647F35">
            <w:pPr>
              <w:rPr>
                <w:rFonts w:cs="Arial"/>
                <w:color w:val="FF0000"/>
              </w:rPr>
            </w:pPr>
          </w:p>
          <w:p w:rsidR="008326AF" w:rsidRDefault="008326AF" w:rsidP="00647F35">
            <w:pPr>
              <w:rPr>
                <w:rFonts w:cs="Arial"/>
                <w:color w:val="FF0000"/>
              </w:rPr>
            </w:pPr>
          </w:p>
          <w:p w:rsidR="008326AF" w:rsidRDefault="008326AF" w:rsidP="00647F35">
            <w:pPr>
              <w:rPr>
                <w:rFonts w:cs="Arial"/>
                <w:color w:val="FF0000"/>
              </w:rPr>
            </w:pPr>
          </w:p>
          <w:p w:rsidR="008326AF" w:rsidRDefault="008326AF" w:rsidP="00647F35">
            <w:pPr>
              <w:rPr>
                <w:rFonts w:cs="Arial"/>
                <w:color w:val="FF0000"/>
              </w:rPr>
            </w:pPr>
          </w:p>
          <w:p w:rsidR="008326AF" w:rsidRDefault="008326AF" w:rsidP="00647F35">
            <w:pPr>
              <w:rPr>
                <w:rFonts w:cs="Arial"/>
                <w:color w:val="FF0000"/>
              </w:rPr>
            </w:pPr>
          </w:p>
          <w:p w:rsidR="008326AF" w:rsidRDefault="008326AF" w:rsidP="00647F35">
            <w:pPr>
              <w:rPr>
                <w:rFonts w:cs="Arial"/>
                <w:color w:val="FF0000"/>
              </w:rPr>
            </w:pPr>
          </w:p>
          <w:p w:rsidR="008326AF" w:rsidRDefault="008326AF" w:rsidP="00647F35">
            <w:pPr>
              <w:rPr>
                <w:rFonts w:cs="Arial"/>
                <w:color w:val="FF0000"/>
              </w:rPr>
            </w:pPr>
          </w:p>
          <w:p w:rsidR="008326AF" w:rsidRPr="00EF2E0F" w:rsidRDefault="008326AF" w:rsidP="00647F35">
            <w:pPr>
              <w:rPr>
                <w:rFonts w:cs="Arial"/>
                <w:color w:val="FF0000"/>
              </w:rPr>
            </w:pPr>
          </w:p>
          <w:p w:rsidR="00647F35" w:rsidRDefault="00647F35" w:rsidP="008326AF">
            <w:pPr>
              <w:rPr>
                <w:rFonts w:cs="Arial"/>
                <w:color w:val="FF0000"/>
              </w:rPr>
            </w:pPr>
          </w:p>
        </w:tc>
        <w:tc>
          <w:tcPr>
            <w:tcW w:w="1275" w:type="dxa"/>
            <w:gridSpan w:val="2"/>
            <w:tcBorders>
              <w:top w:val="single" w:sz="8" w:space="0" w:color="BFBFBF"/>
              <w:left w:val="single" w:sz="12" w:space="0" w:color="auto"/>
              <w:bottom w:val="single" w:sz="8" w:space="0" w:color="BFBFBF"/>
              <w:right w:val="single" w:sz="12" w:space="0" w:color="auto"/>
            </w:tcBorders>
          </w:tcPr>
          <w:p w:rsidR="00647F35" w:rsidRPr="00EF0821" w:rsidRDefault="00647F35" w:rsidP="00647F35">
            <w:pPr>
              <w:rPr>
                <w:rFonts w:cs="Arial"/>
                <w:sz w:val="22"/>
                <w:szCs w:val="22"/>
              </w:rPr>
            </w:pPr>
          </w:p>
        </w:tc>
        <w:tc>
          <w:tcPr>
            <w:tcW w:w="1122" w:type="dxa"/>
            <w:tcBorders>
              <w:top w:val="single" w:sz="8" w:space="0" w:color="BFBFBF"/>
              <w:left w:val="single" w:sz="12" w:space="0" w:color="auto"/>
              <w:bottom w:val="single" w:sz="8" w:space="0" w:color="BFBFBF"/>
              <w:right w:val="single" w:sz="12" w:space="0" w:color="auto"/>
            </w:tcBorders>
            <w:vAlign w:val="center"/>
          </w:tcPr>
          <w:p w:rsidR="00647F35" w:rsidRDefault="00706052" w:rsidP="00647F35">
            <w:pPr>
              <w:jc w:val="center"/>
              <w:rPr>
                <w:rFonts w:cs="Arial"/>
                <w:sz w:val="20"/>
                <w:szCs w:val="20"/>
              </w:rPr>
            </w:pPr>
            <w:r>
              <w:rPr>
                <w:rFonts w:cs="Arial"/>
                <w:sz w:val="20"/>
                <w:szCs w:val="20"/>
              </w:rPr>
              <w:t>1.9.2020</w:t>
            </w:r>
          </w:p>
        </w:tc>
        <w:tc>
          <w:tcPr>
            <w:tcW w:w="567" w:type="dxa"/>
            <w:tcBorders>
              <w:left w:val="single" w:sz="12" w:space="0" w:color="auto"/>
              <w:right w:val="single" w:sz="12" w:space="0" w:color="auto"/>
            </w:tcBorders>
            <w:vAlign w:val="center"/>
          </w:tcPr>
          <w:p w:rsidR="00647F35" w:rsidRDefault="00647F35" w:rsidP="00647F35">
            <w:pPr>
              <w:jc w:val="center"/>
              <w:rPr>
                <w:rFonts w:cs="Arial"/>
                <w:sz w:val="20"/>
                <w:szCs w:val="20"/>
              </w:rPr>
            </w:pPr>
          </w:p>
        </w:tc>
        <w:tc>
          <w:tcPr>
            <w:tcW w:w="567" w:type="dxa"/>
            <w:tcBorders>
              <w:left w:val="single" w:sz="12" w:space="0" w:color="auto"/>
              <w:right w:val="single" w:sz="12" w:space="0" w:color="auto"/>
            </w:tcBorders>
            <w:vAlign w:val="center"/>
          </w:tcPr>
          <w:p w:rsidR="00647F35" w:rsidRDefault="00647F35" w:rsidP="00647F35">
            <w:pPr>
              <w:jc w:val="center"/>
              <w:rPr>
                <w:rFonts w:cs="Arial"/>
                <w:sz w:val="20"/>
                <w:szCs w:val="20"/>
              </w:rPr>
            </w:pPr>
          </w:p>
        </w:tc>
        <w:tc>
          <w:tcPr>
            <w:tcW w:w="576" w:type="dxa"/>
            <w:gridSpan w:val="2"/>
            <w:tcBorders>
              <w:left w:val="single" w:sz="12" w:space="0" w:color="auto"/>
              <w:right w:val="single" w:sz="12" w:space="0" w:color="auto"/>
            </w:tcBorders>
            <w:vAlign w:val="center"/>
          </w:tcPr>
          <w:p w:rsidR="00647F35" w:rsidRDefault="00647F35" w:rsidP="00647F35">
            <w:pPr>
              <w:jc w:val="center"/>
              <w:rPr>
                <w:rFonts w:cs="Arial"/>
                <w:sz w:val="20"/>
                <w:szCs w:val="20"/>
              </w:rPr>
            </w:pPr>
          </w:p>
        </w:tc>
      </w:tr>
      <w:tr w:rsidR="00647F35" w:rsidTr="005F3CD4">
        <w:trPr>
          <w:trHeight w:val="510"/>
        </w:trPr>
        <w:tc>
          <w:tcPr>
            <w:tcW w:w="15858" w:type="dxa"/>
            <w:gridSpan w:val="14"/>
            <w:tcBorders>
              <w:top w:val="single" w:sz="8" w:space="0" w:color="BFBFBF"/>
              <w:left w:val="single" w:sz="12" w:space="0" w:color="auto"/>
              <w:bottom w:val="single" w:sz="8" w:space="0" w:color="BFBFBF"/>
              <w:right w:val="single" w:sz="12" w:space="0" w:color="auto"/>
            </w:tcBorders>
            <w:vAlign w:val="center"/>
          </w:tcPr>
          <w:p w:rsidR="00647F35" w:rsidRPr="00706052" w:rsidRDefault="00647F35" w:rsidP="00647F35">
            <w:pPr>
              <w:rPr>
                <w:rFonts w:eastAsia="Calibri" w:cs="Arial"/>
                <w:b/>
                <w:sz w:val="28"/>
                <w:szCs w:val="28"/>
              </w:rPr>
            </w:pPr>
            <w:r w:rsidRPr="00706052">
              <w:rPr>
                <w:rFonts w:eastAsia="Calibri" w:cs="Arial"/>
                <w:b/>
                <w:sz w:val="28"/>
                <w:szCs w:val="28"/>
              </w:rPr>
              <w:lastRenderedPageBreak/>
              <w:t>Important notice:</w:t>
            </w:r>
          </w:p>
          <w:p w:rsidR="00647F35" w:rsidRPr="00706052" w:rsidRDefault="00647F35" w:rsidP="00647F35">
            <w:pPr>
              <w:rPr>
                <w:rFonts w:eastAsia="Calibri" w:cs="Arial"/>
                <w:b/>
                <w:sz w:val="28"/>
                <w:szCs w:val="28"/>
              </w:rPr>
            </w:pPr>
          </w:p>
          <w:p w:rsidR="00647F35" w:rsidRPr="00706052" w:rsidRDefault="00647F35" w:rsidP="00647F35">
            <w:pPr>
              <w:rPr>
                <w:rFonts w:eastAsia="Calibri" w:cs="Arial"/>
              </w:rPr>
            </w:pPr>
            <w:r w:rsidRPr="00706052">
              <w:rPr>
                <w:rFonts w:eastAsia="Calibri" w:cs="Arial"/>
              </w:rPr>
              <w:t>This risk assessment should be read and implemented in conjunction with the latest Government Guidance (see below). It is intended as a guide to schools to safely consider all the risks and implement protective measures for the full opening of schools. This risk assessment can be adapted where necessary to suit local conditions. The red coloured text depicts the applicable health and safety updated requirements from the latest guidance below.</w:t>
            </w:r>
          </w:p>
          <w:p w:rsidR="00647F35" w:rsidRPr="00706052" w:rsidRDefault="00647F35" w:rsidP="00647F35">
            <w:pPr>
              <w:rPr>
                <w:rFonts w:eastAsia="Calibri" w:cs="Arial"/>
              </w:rPr>
            </w:pPr>
          </w:p>
          <w:p w:rsidR="00647F35" w:rsidRPr="00706052" w:rsidRDefault="00647F35" w:rsidP="00647F35">
            <w:pPr>
              <w:rPr>
                <w:rFonts w:eastAsia="Calibri" w:cs="Arial"/>
              </w:rPr>
            </w:pPr>
            <w:r w:rsidRPr="00706052">
              <w:rPr>
                <w:rFonts w:eastAsia="Calibri" w:cs="Arial"/>
              </w:rPr>
              <w:t>Latest Government Guidance:</w:t>
            </w:r>
          </w:p>
          <w:p w:rsidR="00647F35" w:rsidRPr="00706052" w:rsidRDefault="00137A91" w:rsidP="00647F35">
            <w:pPr>
              <w:rPr>
                <w:rFonts w:eastAsia="Calibri" w:cs="Arial"/>
                <w:b/>
                <w:color w:val="5B9BD5" w:themeColor="accent1"/>
                <w:sz w:val="22"/>
                <w:szCs w:val="22"/>
              </w:rPr>
            </w:pPr>
            <w:hyperlink r:id="rId30" w:history="1">
              <w:r w:rsidR="00647F35" w:rsidRPr="00706052">
                <w:rPr>
                  <w:rStyle w:val="Hyperlink"/>
                  <w:rFonts w:eastAsia="Calibri" w:cs="Arial"/>
                  <w:b/>
                  <w:color w:val="5B9BD5" w:themeColor="accent1"/>
                  <w:sz w:val="22"/>
                  <w:szCs w:val="22"/>
                </w:rPr>
                <w:t>https://www.gov.uk/government/publications/actions-for-schools-during-the-coronavirus-outbreak/guidance-for-full-opening-schools</w:t>
              </w:r>
            </w:hyperlink>
          </w:p>
          <w:p w:rsidR="00647F35" w:rsidRPr="00706052" w:rsidRDefault="00647F35" w:rsidP="00647F35">
            <w:pPr>
              <w:rPr>
                <w:rFonts w:eastAsia="Calibri" w:cs="Arial"/>
              </w:rPr>
            </w:pPr>
          </w:p>
          <w:p w:rsidR="00647F35" w:rsidRPr="00706052" w:rsidRDefault="00647F35" w:rsidP="00647F35">
            <w:pPr>
              <w:rPr>
                <w:rFonts w:eastAsia="Calibri" w:cs="Arial"/>
              </w:rPr>
            </w:pPr>
            <w:r w:rsidRPr="00706052">
              <w:rPr>
                <w:rFonts w:eastAsia="Calibri" w:cs="Arial"/>
              </w:rPr>
              <w:t>Previous Government Guidance:</w:t>
            </w:r>
          </w:p>
          <w:p w:rsidR="00647F35" w:rsidRPr="00706052" w:rsidRDefault="00137A91" w:rsidP="00647F35">
            <w:pPr>
              <w:ind w:right="72"/>
              <w:jc w:val="both"/>
              <w:rPr>
                <w:rStyle w:val="Hyperlink"/>
                <w:rFonts w:cs="Arial"/>
                <w:b/>
                <w:color w:val="5B9BD5" w:themeColor="accent1"/>
                <w:sz w:val="22"/>
                <w:szCs w:val="22"/>
              </w:rPr>
            </w:pPr>
            <w:hyperlink r:id="rId31" w:history="1">
              <w:r w:rsidR="00647F35" w:rsidRPr="00706052">
                <w:rPr>
                  <w:rStyle w:val="Hyperlink"/>
                  <w:rFonts w:cs="Arial"/>
                  <w:b/>
                  <w:color w:val="5B9BD5" w:themeColor="accent1"/>
                  <w:sz w:val="22"/>
                  <w:szCs w:val="22"/>
                </w:rPr>
                <w:t>https://www.gov.uk/government/publications/coronavirus-covid-19-implementing-protective-measures-in-education-and-childcare-settings/coronavirus-covid-19-implementing-protective-measures-in-education-and-childcare-settings</w:t>
              </w:r>
            </w:hyperlink>
          </w:p>
          <w:p w:rsidR="00647F35" w:rsidRPr="00706052" w:rsidRDefault="00647F35" w:rsidP="00647F35">
            <w:pPr>
              <w:ind w:right="72"/>
              <w:jc w:val="both"/>
              <w:rPr>
                <w:rFonts w:cs="Arial"/>
                <w:b/>
                <w:sz w:val="22"/>
                <w:szCs w:val="22"/>
              </w:rPr>
            </w:pPr>
          </w:p>
          <w:p w:rsidR="00647F35" w:rsidRPr="00706052" w:rsidRDefault="00647F35" w:rsidP="00647F35">
            <w:pPr>
              <w:rPr>
                <w:rFonts w:eastAsia="Calibri" w:cs="Arial"/>
              </w:rPr>
            </w:pPr>
            <w:r w:rsidRPr="00706052">
              <w:rPr>
                <w:rFonts w:eastAsia="Calibri" w:cs="Arial"/>
              </w:rPr>
              <w:t xml:space="preserve">The risk assessment is based around the controls recommended within the previous guidance, as ‘existing controls’ that each school management team should have considered to meet their local need when welcoming back a limited number of children. There is also a ‘further controls’ element to the council schools risk assessment this highlights in red coloured text the additional health and safety requirements from the latest Guidance for full opening schools. </w:t>
            </w:r>
          </w:p>
          <w:p w:rsidR="00647F35" w:rsidRDefault="00647F35" w:rsidP="00647F35">
            <w:pPr>
              <w:rPr>
                <w:rFonts w:eastAsia="Calibri" w:cs="Arial"/>
                <w:b/>
                <w:sz w:val="28"/>
                <w:szCs w:val="28"/>
              </w:rPr>
            </w:pPr>
          </w:p>
          <w:p w:rsidR="00706052" w:rsidRDefault="00706052" w:rsidP="00647F35">
            <w:pPr>
              <w:rPr>
                <w:rFonts w:eastAsia="Calibri" w:cs="Arial"/>
                <w:b/>
                <w:sz w:val="28"/>
                <w:szCs w:val="28"/>
              </w:rPr>
            </w:pPr>
          </w:p>
          <w:p w:rsidR="00647F35" w:rsidRPr="006C47C5" w:rsidRDefault="00647F35" w:rsidP="00647F35">
            <w:pPr>
              <w:rPr>
                <w:rFonts w:eastAsia="Calibri" w:cs="Arial"/>
                <w:b/>
                <w:sz w:val="28"/>
                <w:szCs w:val="28"/>
              </w:rPr>
            </w:pPr>
            <w:r>
              <w:rPr>
                <w:rFonts w:eastAsia="Calibri" w:cs="Arial"/>
                <w:b/>
                <w:sz w:val="28"/>
                <w:szCs w:val="28"/>
              </w:rPr>
              <w:t>A</w:t>
            </w:r>
            <w:r w:rsidRPr="006C47C5">
              <w:rPr>
                <w:rFonts w:eastAsia="Calibri" w:cs="Arial"/>
                <w:b/>
                <w:sz w:val="28"/>
                <w:szCs w:val="28"/>
              </w:rPr>
              <w:t>dditional guidance:</w:t>
            </w:r>
          </w:p>
          <w:p w:rsidR="00647F35" w:rsidRPr="006C47C5" w:rsidRDefault="00647F35" w:rsidP="00647F35">
            <w:pPr>
              <w:spacing w:before="100" w:beforeAutospacing="1" w:after="100" w:afterAutospacing="1"/>
              <w:outlineLvl w:val="1"/>
              <w:rPr>
                <w:rFonts w:cs="Arial"/>
                <w:b/>
                <w:bCs/>
                <w:lang w:val="en" w:eastAsia="en-GB"/>
              </w:rPr>
            </w:pPr>
            <w:r w:rsidRPr="006C47C5">
              <w:rPr>
                <w:rFonts w:cs="Arial"/>
                <w:b/>
                <w:bCs/>
                <w:lang w:val="en" w:eastAsia="en-GB"/>
              </w:rPr>
              <w:t>Personal protective equipment (PPE) including face coverings and face masks</w:t>
            </w:r>
          </w:p>
          <w:p w:rsidR="00647F35" w:rsidRPr="006C47C5" w:rsidRDefault="00647F35" w:rsidP="00647F35">
            <w:pPr>
              <w:spacing w:before="100" w:beforeAutospacing="1" w:after="100" w:afterAutospacing="1"/>
              <w:rPr>
                <w:rFonts w:cs="Arial"/>
                <w:lang w:val="en" w:eastAsia="en-GB"/>
              </w:rPr>
            </w:pPr>
            <w:r w:rsidRPr="006C47C5">
              <w:rPr>
                <w:rFonts w:cs="Arial"/>
                <w:lang w:val="en" w:eastAsia="en-GB"/>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rsidR="00647F35" w:rsidRPr="006C47C5" w:rsidRDefault="00647F35" w:rsidP="00647F35">
            <w:pPr>
              <w:spacing w:before="100" w:beforeAutospacing="1" w:after="100" w:afterAutospacing="1"/>
              <w:rPr>
                <w:rFonts w:cs="Arial"/>
                <w:lang w:val="en" w:eastAsia="en-GB"/>
              </w:rPr>
            </w:pPr>
            <w:r w:rsidRPr="006C47C5">
              <w:rPr>
                <w:rFonts w:cs="Arial"/>
                <w:lang w:val="en" w:eastAsia="en-GB"/>
              </w:rPr>
              <w:t xml:space="preserve">The majority of staff in education settings will not require PPE beyond what they would normally need for their work, even if they are not always able to maintain a distance of 2 </w:t>
            </w:r>
            <w:proofErr w:type="spellStart"/>
            <w:r w:rsidRPr="006C47C5">
              <w:rPr>
                <w:rFonts w:cs="Arial"/>
                <w:lang w:val="en" w:eastAsia="en-GB"/>
              </w:rPr>
              <w:t>metres</w:t>
            </w:r>
            <w:proofErr w:type="spellEnd"/>
            <w:r w:rsidRPr="006C47C5">
              <w:rPr>
                <w:rFonts w:cs="Arial"/>
                <w:lang w:val="en" w:eastAsia="en-GB"/>
              </w:rPr>
              <w:t xml:space="preserve"> from others. PPE is only needed in a very small number of cases including:</w:t>
            </w:r>
          </w:p>
          <w:p w:rsidR="00647F35" w:rsidRPr="006C47C5" w:rsidRDefault="00647F35" w:rsidP="00647F35">
            <w:pPr>
              <w:numPr>
                <w:ilvl w:val="0"/>
                <w:numId w:val="16"/>
              </w:numPr>
              <w:spacing w:before="100" w:beforeAutospacing="1" w:after="100" w:afterAutospacing="1"/>
              <w:rPr>
                <w:rFonts w:cs="Arial"/>
                <w:lang w:val="en" w:eastAsia="en-GB"/>
              </w:rPr>
            </w:pPr>
            <w:r w:rsidRPr="006C47C5">
              <w:rPr>
                <w:rFonts w:cs="Arial"/>
                <w:lang w:val="en" w:eastAsia="en-GB"/>
              </w:rPr>
              <w:t>children, young people and students whose care routinely already involves the use of PPE due to their intimate care needs should continue to receive their care in the same way</w:t>
            </w:r>
          </w:p>
          <w:p w:rsidR="00647F35" w:rsidRPr="006C47C5" w:rsidRDefault="00647F35" w:rsidP="00647F35">
            <w:pPr>
              <w:numPr>
                <w:ilvl w:val="0"/>
                <w:numId w:val="16"/>
              </w:numPr>
              <w:spacing w:before="100" w:beforeAutospacing="1" w:after="100" w:afterAutospacing="1"/>
              <w:rPr>
                <w:rFonts w:cs="Arial"/>
                <w:lang w:val="en" w:eastAsia="en-GB"/>
              </w:rPr>
            </w:pPr>
            <w:r w:rsidRPr="006C47C5">
              <w:rPr>
                <w:rFonts w:cs="Arial"/>
                <w:lang w:val="en" w:eastAsia="en-GB"/>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w:t>
            </w:r>
            <w:proofErr w:type="spellStart"/>
            <w:r w:rsidRPr="006C47C5">
              <w:rPr>
                <w:rFonts w:cs="Arial"/>
                <w:lang w:val="en" w:eastAsia="en-GB"/>
              </w:rPr>
              <w:t>metres</w:t>
            </w:r>
            <w:proofErr w:type="spellEnd"/>
            <w:r w:rsidRPr="006C47C5">
              <w:rPr>
                <w:rFonts w:cs="Arial"/>
                <w:lang w:val="en" w:eastAsia="en-GB"/>
              </w:rPr>
              <w:t xml:space="preserve">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rsidR="00647F35" w:rsidRDefault="00647F35" w:rsidP="00647F35">
            <w:pPr>
              <w:spacing w:before="100" w:beforeAutospacing="1" w:after="100" w:afterAutospacing="1"/>
              <w:rPr>
                <w:rFonts w:cs="Arial"/>
                <w:lang w:val="en" w:eastAsia="en-GB"/>
              </w:rPr>
            </w:pPr>
            <w:r w:rsidRPr="006C47C5">
              <w:rPr>
                <w:rFonts w:cs="Arial"/>
                <w:lang w:val="en" w:eastAsia="en-GB"/>
              </w:rPr>
              <w:lastRenderedPageBreak/>
              <w:t>Education, childcare and children’s social care settings and providers should use their local supply chains to obtain PPE. Where this is not possible, and there is unmet urgent need for PPE in order to operate safely, they may approach their nearest local resilience forum.</w:t>
            </w:r>
          </w:p>
          <w:p w:rsidR="00647F35" w:rsidRDefault="00647F35" w:rsidP="00647F35">
            <w:pPr>
              <w:rPr>
                <w:rFonts w:eastAsia="Calibri" w:cs="Arial"/>
                <w:b/>
                <w:bCs/>
                <w:lang w:val="en"/>
              </w:rPr>
            </w:pPr>
            <w:r w:rsidRPr="00120599">
              <w:rPr>
                <w:rFonts w:eastAsia="Calibri" w:cs="Arial"/>
                <w:b/>
                <w:bCs/>
                <w:lang w:val="en"/>
              </w:rPr>
              <w:t xml:space="preserve">Shielded and </w:t>
            </w:r>
            <w:r>
              <w:rPr>
                <w:rFonts w:eastAsia="Calibri" w:cs="Arial"/>
                <w:b/>
                <w:bCs/>
                <w:lang w:val="en"/>
              </w:rPr>
              <w:t>clinically vulnerable children a</w:t>
            </w:r>
            <w:r w:rsidRPr="00120599">
              <w:rPr>
                <w:rFonts w:eastAsia="Calibri" w:cs="Arial"/>
                <w:b/>
                <w:bCs/>
                <w:lang w:val="en"/>
              </w:rPr>
              <w:t>nd young people</w:t>
            </w:r>
          </w:p>
          <w:p w:rsidR="00647F35" w:rsidRPr="00120599" w:rsidRDefault="00647F35" w:rsidP="00647F35">
            <w:pPr>
              <w:rPr>
                <w:rFonts w:eastAsia="Calibri" w:cs="Arial"/>
                <w:b/>
                <w:bCs/>
                <w:lang w:val="en"/>
              </w:rPr>
            </w:pPr>
          </w:p>
          <w:p w:rsidR="00647F35" w:rsidRPr="00120599" w:rsidRDefault="00647F35" w:rsidP="00647F35">
            <w:pPr>
              <w:rPr>
                <w:rFonts w:eastAsia="Calibri" w:cs="Arial"/>
                <w:lang w:val="en"/>
              </w:rPr>
            </w:pPr>
            <w:r w:rsidRPr="00120599">
              <w:rPr>
                <w:rFonts w:eastAsia="Calibri" w:cs="Arial"/>
                <w:lang w:val="en"/>
              </w:rPr>
              <w:t xml:space="preserve">For the vast majority of children and young people, coronavirus is a mild illness. Children and young people (0 to 18 years of age) who have been </w:t>
            </w:r>
            <w:hyperlink r:id="rId32" w:history="1">
              <w:r w:rsidRPr="00120599">
                <w:rPr>
                  <w:rStyle w:val="Hyperlink"/>
                  <w:rFonts w:eastAsia="Calibri" w:cs="Arial"/>
                  <w:lang w:val="en"/>
                </w:rPr>
                <w:t>classed as clinically extremely vulnerable due to pre-existing medical conditions</w:t>
              </w:r>
            </w:hyperlink>
            <w:r w:rsidRPr="00120599">
              <w:rPr>
                <w:rFonts w:eastAsia="Calibri" w:cs="Arial"/>
                <w:lang w:val="en"/>
              </w:rPr>
              <w:t xml:space="preserve"> have been advised to shield. We do not expect these children to be attending school or college, and they should continue to be supported at home as much as possible. Clinically vulnerable (but not clinically extremely vulnerable) people are those considered to be at a higher risk of severe illness from coronavirus. A small minority of children will fall into this category, and parents should follow medical advice if their child is in this category.</w:t>
            </w:r>
          </w:p>
          <w:p w:rsidR="00647F35" w:rsidRDefault="00647F35" w:rsidP="00647F35">
            <w:pPr>
              <w:rPr>
                <w:rFonts w:eastAsia="Calibri" w:cs="Arial"/>
                <w:b/>
                <w:bCs/>
                <w:lang w:val="en"/>
              </w:rPr>
            </w:pPr>
          </w:p>
          <w:p w:rsidR="00647F35" w:rsidRDefault="00647F35" w:rsidP="00647F35">
            <w:pPr>
              <w:rPr>
                <w:rFonts w:eastAsia="Calibri" w:cs="Arial"/>
                <w:b/>
                <w:bCs/>
                <w:lang w:val="en"/>
              </w:rPr>
            </w:pPr>
            <w:r w:rsidRPr="00120599">
              <w:rPr>
                <w:rFonts w:eastAsia="Calibri" w:cs="Arial"/>
                <w:b/>
                <w:bCs/>
                <w:lang w:val="en"/>
              </w:rPr>
              <w:t>Shielded and clinically vulnerable adults</w:t>
            </w:r>
          </w:p>
          <w:p w:rsidR="00647F35" w:rsidRPr="00120599" w:rsidRDefault="00647F35" w:rsidP="00647F35">
            <w:pPr>
              <w:rPr>
                <w:rFonts w:eastAsia="Calibri" w:cs="Arial"/>
                <w:b/>
                <w:bCs/>
                <w:lang w:val="en"/>
              </w:rPr>
            </w:pPr>
          </w:p>
          <w:p w:rsidR="00647F35" w:rsidRDefault="00647F35" w:rsidP="00647F35">
            <w:pPr>
              <w:rPr>
                <w:rFonts w:eastAsia="Calibri" w:cs="Arial"/>
                <w:lang w:val="en"/>
              </w:rPr>
            </w:pPr>
            <w:r w:rsidRPr="00120599">
              <w:rPr>
                <w:rFonts w:eastAsia="Calibri" w:cs="Arial"/>
                <w:lang w:val="en"/>
              </w:rPr>
              <w:t xml:space="preserve">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 Read </w:t>
            </w:r>
            <w:hyperlink r:id="rId33" w:history="1">
              <w:r w:rsidRPr="00120599">
                <w:rPr>
                  <w:rStyle w:val="Hyperlink"/>
                  <w:rFonts w:eastAsia="Calibri" w:cs="Arial"/>
                  <w:lang w:val="en"/>
                </w:rPr>
                <w:t>COVID-19: guidance on shielding and protecting people defined on medical grounds as extremely vulnerable</w:t>
              </w:r>
            </w:hyperlink>
            <w:r w:rsidRPr="00120599">
              <w:rPr>
                <w:rFonts w:eastAsia="Calibri" w:cs="Arial"/>
                <w:lang w:val="en"/>
              </w:rPr>
              <w:t xml:space="preserve"> for more advice.</w:t>
            </w:r>
          </w:p>
          <w:p w:rsidR="00647F35" w:rsidRPr="00120599" w:rsidRDefault="00647F35" w:rsidP="00647F35">
            <w:pPr>
              <w:rPr>
                <w:rFonts w:eastAsia="Calibri" w:cs="Arial"/>
                <w:lang w:val="en"/>
              </w:rPr>
            </w:pPr>
          </w:p>
          <w:p w:rsidR="00647F35" w:rsidRDefault="00647F35" w:rsidP="00647F35">
            <w:pPr>
              <w:rPr>
                <w:rFonts w:eastAsia="Calibri" w:cs="Arial"/>
                <w:lang w:val="en"/>
              </w:rPr>
            </w:pPr>
            <w:r w:rsidRPr="00120599">
              <w:rPr>
                <w:rFonts w:eastAsia="Calibri" w:cs="Arial"/>
                <w:lang w:val="en"/>
              </w:rPr>
              <w:t xml:space="preserve">Clinically vulnerable individuals who are at higher risk of severe illness (for example, people with some pre-existing conditions as set out in the </w:t>
            </w:r>
            <w:hyperlink r:id="rId34" w:anchor="clinically-vulnerable-people" w:history="1">
              <w:r w:rsidRPr="00120599">
                <w:rPr>
                  <w:rStyle w:val="Hyperlink"/>
                  <w:rFonts w:eastAsia="Calibri" w:cs="Arial"/>
                  <w:lang w:val="en"/>
                </w:rPr>
                <w:t>Staying at home and away from others (social distancing) guidance</w:t>
              </w:r>
            </w:hyperlink>
            <w:r w:rsidRPr="00120599">
              <w:rPr>
                <w:rFonts w:eastAsia="Calibri" w:cs="Arial"/>
                <w:lang w:val="en"/>
              </w:rPr>
              <w:t xml:space="preserve"> have been advised to take extra care in observing social distancing and should work from home where possible. Education and childcare settings should </w:t>
            </w:r>
            <w:proofErr w:type="spellStart"/>
            <w:r w:rsidRPr="00120599">
              <w:rPr>
                <w:rFonts w:eastAsia="Calibri" w:cs="Arial"/>
                <w:lang w:val="en"/>
              </w:rPr>
              <w:t>endeavour</w:t>
            </w:r>
            <w:proofErr w:type="spellEnd"/>
            <w:r w:rsidRPr="00120599">
              <w:rPr>
                <w:rFonts w:eastAsia="Calibri" w:cs="Arial"/>
                <w:lang w:val="en"/>
              </w:rPr>
              <w:t xml:space="preserve"> to support this, for example by asking staff to support remote education, carry out lesson planning or other roles that can be done from home. If clinically vulnerable (but not clinically extremely vulnerable) individuals cannot work from home, they should be offered the safest available on-site roles, staying 2 </w:t>
            </w:r>
            <w:proofErr w:type="spellStart"/>
            <w:r w:rsidRPr="00120599">
              <w:rPr>
                <w:rFonts w:eastAsia="Calibri" w:cs="Arial"/>
                <w:lang w:val="en"/>
              </w:rPr>
              <w:t>metres</w:t>
            </w:r>
            <w:proofErr w:type="spellEnd"/>
            <w:r w:rsidRPr="00120599">
              <w:rPr>
                <w:rFonts w:eastAsia="Calibri" w:cs="Arial"/>
                <w:lang w:val="en"/>
              </w:rPr>
              <w:t xml:space="preserve"> away from others wherever possible, although the individual may choose to take on a role that does not allow for this distance if they prefer to do so. If they have to spend time within 2 </w:t>
            </w:r>
            <w:proofErr w:type="spellStart"/>
            <w:r w:rsidRPr="00120599">
              <w:rPr>
                <w:rFonts w:eastAsia="Calibri" w:cs="Arial"/>
                <w:lang w:val="en"/>
              </w:rPr>
              <w:t>metres</w:t>
            </w:r>
            <w:proofErr w:type="spellEnd"/>
            <w:r w:rsidRPr="00120599">
              <w:rPr>
                <w:rFonts w:eastAsia="Calibri" w:cs="Arial"/>
                <w:lang w:val="en"/>
              </w:rPr>
              <w:t xml:space="preserve"> of other people, settings must carefully assess and discuss with them whether this involves an acceptable level of risk.</w:t>
            </w:r>
          </w:p>
          <w:p w:rsidR="00647F35" w:rsidRDefault="00647F35" w:rsidP="00647F35">
            <w:pPr>
              <w:rPr>
                <w:rFonts w:eastAsia="Calibri" w:cs="Arial"/>
                <w:lang w:val="en"/>
              </w:rPr>
            </w:pPr>
            <w:r>
              <w:rPr>
                <w:rFonts w:eastAsia="Calibri" w:cs="Arial"/>
                <w:lang w:val="en"/>
              </w:rPr>
              <w:t>Take</w:t>
            </w:r>
            <w:r w:rsidRPr="00425D2B">
              <w:rPr>
                <w:rFonts w:eastAsia="Calibri" w:cs="Arial"/>
                <w:lang w:val="en"/>
              </w:rPr>
              <w:t xml:space="preserve"> into account as for any workplace specific duties to those with protected characteristics, including, for example, expectant mothers who are, as always, entitled to suspension on full pay if suitable roles cannot be found. Particular attention should also be paid to people who live with clinically extremely vulnerable individuals.</w:t>
            </w:r>
          </w:p>
          <w:p w:rsidR="00647F35" w:rsidRPr="008974EC" w:rsidRDefault="00647F35" w:rsidP="00647F35">
            <w:pPr>
              <w:rPr>
                <w:rFonts w:eastAsia="Calibri" w:cs="Arial"/>
                <w:lang w:val="en"/>
              </w:rPr>
            </w:pPr>
          </w:p>
          <w:p w:rsidR="00647F35" w:rsidRDefault="00647F35" w:rsidP="00647F35">
            <w:pPr>
              <w:rPr>
                <w:rFonts w:eastAsia="Calibri" w:cs="Arial"/>
                <w:b/>
                <w:bCs/>
                <w:lang w:val="en"/>
              </w:rPr>
            </w:pPr>
            <w:r w:rsidRPr="00120599">
              <w:rPr>
                <w:rFonts w:eastAsia="Calibri" w:cs="Arial"/>
                <w:b/>
                <w:bCs/>
                <w:lang w:val="en"/>
              </w:rPr>
              <w:t>Living with a shielded or clinically vulnerable person</w:t>
            </w:r>
          </w:p>
          <w:p w:rsidR="00647F35" w:rsidRPr="00120599" w:rsidRDefault="00647F35" w:rsidP="00647F35">
            <w:pPr>
              <w:rPr>
                <w:rFonts w:eastAsia="Calibri" w:cs="Arial"/>
                <w:b/>
                <w:bCs/>
                <w:lang w:val="en"/>
              </w:rPr>
            </w:pPr>
            <w:r>
              <w:rPr>
                <w:rFonts w:eastAsia="Calibri" w:cs="Arial"/>
                <w:b/>
                <w:bCs/>
                <w:lang w:val="en"/>
              </w:rPr>
              <w:t xml:space="preserve">  </w:t>
            </w:r>
          </w:p>
          <w:p w:rsidR="00647F35" w:rsidRPr="00120599" w:rsidRDefault="00647F35" w:rsidP="00647F35">
            <w:pPr>
              <w:rPr>
                <w:rFonts w:eastAsia="Calibri" w:cs="Arial"/>
                <w:lang w:val="en"/>
              </w:rPr>
            </w:pPr>
            <w:r w:rsidRPr="00120599">
              <w:rPr>
                <w:rFonts w:eastAsia="Calibri" w:cs="Arial"/>
                <w:lang w:val="en"/>
              </w:rPr>
              <w:t>If a child, young person or a member of staff lives with someone who is clinically vulnerable (but not clinically extremely vulnerable), including those who are pregnant, they can attend their education or childcare setting.</w:t>
            </w:r>
          </w:p>
          <w:p w:rsidR="00647F35" w:rsidRPr="008974EC" w:rsidRDefault="00647F35" w:rsidP="00647F35">
            <w:pPr>
              <w:rPr>
                <w:rFonts w:eastAsia="Calibri" w:cs="Arial"/>
                <w:lang w:val="en"/>
              </w:rPr>
            </w:pPr>
            <w:r w:rsidRPr="00120599">
              <w:rPr>
                <w:rFonts w:eastAsia="Calibri" w:cs="Arial"/>
                <w:lang w:val="en"/>
              </w:rPr>
              <w:lastRenderedPageBreak/>
              <w:t xml:space="preserve">If a child, young person or staff member lives in a household with someone who is extremely clinically vulnerable, as set out in the </w:t>
            </w:r>
            <w:hyperlink r:id="rId35" w:history="1">
              <w:r w:rsidRPr="00120599">
                <w:rPr>
                  <w:rStyle w:val="Hyperlink"/>
                  <w:rFonts w:eastAsia="Calibri" w:cs="Arial"/>
                  <w:lang w:val="en"/>
                </w:rPr>
                <w:t>COVID-19: guidance on shielding and protecting people defined on medical grounds as extremely vulnerable guidance</w:t>
              </w:r>
            </w:hyperlink>
            <w:r w:rsidRPr="00120599">
              <w:rPr>
                <w:rFonts w:eastAsia="Calibri" w:cs="Arial"/>
                <w:lang w:val="en"/>
              </w:rPr>
              <w:t>,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w:t>
            </w:r>
            <w:r>
              <w:rPr>
                <w:rFonts w:eastAsia="Calibri" w:cs="Arial"/>
                <w:lang w:val="en"/>
              </w:rPr>
              <w:t>ported to learn or work at home.</w:t>
            </w:r>
          </w:p>
        </w:tc>
      </w:tr>
      <w:tr w:rsidR="00647F35" w:rsidTr="007045A9">
        <w:trPr>
          <w:cantSplit/>
          <w:trHeight w:val="70"/>
        </w:trPr>
        <w:tc>
          <w:tcPr>
            <w:tcW w:w="1809" w:type="dxa"/>
            <w:gridSpan w:val="2"/>
            <w:tcBorders>
              <w:top w:val="single" w:sz="12" w:space="0" w:color="auto"/>
              <w:left w:val="single" w:sz="12" w:space="0" w:color="auto"/>
              <w:bottom w:val="nil"/>
              <w:right w:val="nil"/>
            </w:tcBorders>
            <w:vAlign w:val="center"/>
          </w:tcPr>
          <w:p w:rsidR="00647F35" w:rsidRDefault="00647F35" w:rsidP="00647F35">
            <w:pPr>
              <w:jc w:val="right"/>
              <w:rPr>
                <w:rFonts w:cs="Arial"/>
                <w:sz w:val="20"/>
                <w:szCs w:val="20"/>
              </w:rPr>
            </w:pPr>
          </w:p>
        </w:tc>
        <w:tc>
          <w:tcPr>
            <w:tcW w:w="3477" w:type="dxa"/>
            <w:tcBorders>
              <w:top w:val="single" w:sz="12" w:space="0" w:color="auto"/>
              <w:left w:val="nil"/>
              <w:bottom w:val="nil"/>
              <w:right w:val="nil"/>
            </w:tcBorders>
            <w:vAlign w:val="center"/>
          </w:tcPr>
          <w:p w:rsidR="00647F35" w:rsidRDefault="00647F35" w:rsidP="00647F35">
            <w:pPr>
              <w:jc w:val="right"/>
              <w:rPr>
                <w:rFonts w:cs="Arial"/>
                <w:b/>
                <w:sz w:val="20"/>
                <w:szCs w:val="20"/>
              </w:rPr>
            </w:pPr>
          </w:p>
        </w:tc>
        <w:tc>
          <w:tcPr>
            <w:tcW w:w="1768" w:type="dxa"/>
            <w:tcBorders>
              <w:top w:val="single" w:sz="12" w:space="0" w:color="auto"/>
              <w:left w:val="nil"/>
              <w:bottom w:val="nil"/>
              <w:right w:val="nil"/>
            </w:tcBorders>
            <w:vAlign w:val="center"/>
          </w:tcPr>
          <w:p w:rsidR="00647F35" w:rsidRDefault="00647F35" w:rsidP="00647F35">
            <w:pPr>
              <w:jc w:val="right"/>
              <w:rPr>
                <w:rFonts w:cs="Arial"/>
                <w:sz w:val="20"/>
                <w:szCs w:val="20"/>
              </w:rPr>
            </w:pPr>
          </w:p>
        </w:tc>
        <w:tc>
          <w:tcPr>
            <w:tcW w:w="3518" w:type="dxa"/>
            <w:gridSpan w:val="2"/>
            <w:tcBorders>
              <w:top w:val="single" w:sz="12" w:space="0" w:color="auto"/>
              <w:left w:val="nil"/>
              <w:bottom w:val="nil"/>
              <w:right w:val="nil"/>
            </w:tcBorders>
            <w:vAlign w:val="center"/>
          </w:tcPr>
          <w:p w:rsidR="00647F35" w:rsidRDefault="00647F35" w:rsidP="00647F35">
            <w:pPr>
              <w:pStyle w:val="Heading2"/>
              <w:ind w:left="0"/>
              <w:jc w:val="right"/>
              <w:rPr>
                <w:sz w:val="20"/>
              </w:rPr>
            </w:pPr>
          </w:p>
        </w:tc>
        <w:tc>
          <w:tcPr>
            <w:tcW w:w="1727" w:type="dxa"/>
            <w:gridSpan w:val="2"/>
            <w:tcBorders>
              <w:top w:val="single" w:sz="12" w:space="0" w:color="auto"/>
              <w:left w:val="nil"/>
              <w:bottom w:val="nil"/>
              <w:right w:val="nil"/>
            </w:tcBorders>
            <w:vAlign w:val="center"/>
          </w:tcPr>
          <w:p w:rsidR="00647F35" w:rsidRDefault="00647F35" w:rsidP="00647F35">
            <w:pPr>
              <w:jc w:val="right"/>
            </w:pPr>
          </w:p>
        </w:tc>
        <w:tc>
          <w:tcPr>
            <w:tcW w:w="2992" w:type="dxa"/>
            <w:gridSpan w:val="5"/>
            <w:tcBorders>
              <w:top w:val="single" w:sz="12" w:space="0" w:color="auto"/>
              <w:left w:val="nil"/>
              <w:bottom w:val="nil"/>
              <w:right w:val="nil"/>
            </w:tcBorders>
            <w:vAlign w:val="center"/>
          </w:tcPr>
          <w:p w:rsidR="00647F35" w:rsidRDefault="00647F35" w:rsidP="00647F35">
            <w:pPr>
              <w:jc w:val="right"/>
            </w:pPr>
          </w:p>
        </w:tc>
        <w:tc>
          <w:tcPr>
            <w:tcW w:w="567" w:type="dxa"/>
            <w:tcBorders>
              <w:top w:val="single" w:sz="12" w:space="0" w:color="auto"/>
              <w:left w:val="nil"/>
              <w:bottom w:val="nil"/>
              <w:right w:val="single" w:sz="12" w:space="0" w:color="auto"/>
            </w:tcBorders>
            <w:vAlign w:val="center"/>
          </w:tcPr>
          <w:p w:rsidR="00647F35" w:rsidRDefault="00647F35" w:rsidP="00647F35">
            <w:pPr>
              <w:jc w:val="right"/>
            </w:pPr>
          </w:p>
        </w:tc>
      </w:tr>
      <w:tr w:rsidR="00647F35" w:rsidTr="007045A9">
        <w:trPr>
          <w:cantSplit/>
          <w:trHeight w:val="533"/>
        </w:trPr>
        <w:tc>
          <w:tcPr>
            <w:tcW w:w="1809" w:type="dxa"/>
            <w:gridSpan w:val="2"/>
            <w:tcBorders>
              <w:top w:val="nil"/>
              <w:left w:val="single" w:sz="12" w:space="0" w:color="auto"/>
              <w:bottom w:val="nil"/>
              <w:right w:val="nil"/>
            </w:tcBorders>
            <w:vAlign w:val="center"/>
          </w:tcPr>
          <w:p w:rsidR="00647F35" w:rsidRDefault="00647F35" w:rsidP="00647F35">
            <w:pPr>
              <w:jc w:val="right"/>
              <w:rPr>
                <w:rFonts w:cs="Arial"/>
                <w:sz w:val="20"/>
                <w:szCs w:val="20"/>
              </w:rPr>
            </w:pPr>
            <w:r>
              <w:rPr>
                <w:rFonts w:cs="Arial"/>
                <w:b/>
                <w:sz w:val="20"/>
                <w:szCs w:val="20"/>
              </w:rPr>
              <w:t>ASSESSED BY:</w:t>
            </w:r>
          </w:p>
        </w:tc>
        <w:tc>
          <w:tcPr>
            <w:tcW w:w="3477" w:type="dxa"/>
            <w:tcBorders>
              <w:top w:val="nil"/>
              <w:left w:val="nil"/>
              <w:bottom w:val="single" w:sz="12" w:space="0" w:color="auto"/>
              <w:right w:val="nil"/>
            </w:tcBorders>
            <w:vAlign w:val="center"/>
          </w:tcPr>
          <w:p w:rsidR="00647F35" w:rsidRDefault="00647F35" w:rsidP="00647F35">
            <w:pPr>
              <w:jc w:val="center"/>
              <w:rPr>
                <w:rFonts w:cs="Arial"/>
                <w:sz w:val="20"/>
                <w:szCs w:val="20"/>
              </w:rPr>
            </w:pPr>
            <w:r>
              <w:rPr>
                <w:rFonts w:cs="Arial"/>
                <w:sz w:val="20"/>
                <w:szCs w:val="20"/>
              </w:rPr>
              <w:t>L Almunshi</w:t>
            </w:r>
          </w:p>
        </w:tc>
        <w:tc>
          <w:tcPr>
            <w:tcW w:w="1768" w:type="dxa"/>
            <w:tcBorders>
              <w:top w:val="nil"/>
              <w:left w:val="nil"/>
              <w:bottom w:val="nil"/>
              <w:right w:val="nil"/>
            </w:tcBorders>
            <w:vAlign w:val="center"/>
          </w:tcPr>
          <w:p w:rsidR="00647F35" w:rsidRDefault="00647F35" w:rsidP="00647F35">
            <w:pPr>
              <w:jc w:val="right"/>
              <w:rPr>
                <w:rFonts w:cs="Arial"/>
                <w:sz w:val="20"/>
                <w:szCs w:val="20"/>
              </w:rPr>
            </w:pPr>
            <w:r>
              <w:rPr>
                <w:rFonts w:cs="Arial"/>
                <w:b/>
                <w:sz w:val="20"/>
                <w:szCs w:val="20"/>
              </w:rPr>
              <w:t xml:space="preserve">APPROVED BY: </w:t>
            </w:r>
          </w:p>
        </w:tc>
        <w:tc>
          <w:tcPr>
            <w:tcW w:w="3518" w:type="dxa"/>
            <w:gridSpan w:val="2"/>
            <w:tcBorders>
              <w:top w:val="nil"/>
              <w:left w:val="nil"/>
              <w:bottom w:val="single" w:sz="8" w:space="0" w:color="auto"/>
              <w:right w:val="nil"/>
            </w:tcBorders>
            <w:vAlign w:val="center"/>
          </w:tcPr>
          <w:p w:rsidR="00647F35" w:rsidRDefault="00647F35" w:rsidP="00647F35">
            <w:pPr>
              <w:jc w:val="right"/>
              <w:rPr>
                <w:rFonts w:cs="Arial"/>
                <w:sz w:val="20"/>
                <w:szCs w:val="20"/>
              </w:rPr>
            </w:pPr>
          </w:p>
        </w:tc>
        <w:tc>
          <w:tcPr>
            <w:tcW w:w="1727" w:type="dxa"/>
            <w:gridSpan w:val="2"/>
            <w:tcBorders>
              <w:top w:val="nil"/>
              <w:left w:val="nil"/>
              <w:bottom w:val="nil"/>
              <w:right w:val="nil"/>
            </w:tcBorders>
            <w:vAlign w:val="center"/>
          </w:tcPr>
          <w:p w:rsidR="00647F35" w:rsidRDefault="00647F35" w:rsidP="00647F35">
            <w:pPr>
              <w:jc w:val="right"/>
              <w:rPr>
                <w:rFonts w:cs="Arial"/>
                <w:sz w:val="20"/>
                <w:szCs w:val="20"/>
              </w:rPr>
            </w:pPr>
            <w:r>
              <w:rPr>
                <w:rFonts w:cs="Arial"/>
                <w:b/>
                <w:bCs/>
                <w:sz w:val="20"/>
                <w:szCs w:val="20"/>
              </w:rPr>
              <w:t>REVIEW DATE:</w:t>
            </w:r>
          </w:p>
        </w:tc>
        <w:tc>
          <w:tcPr>
            <w:tcW w:w="2992" w:type="dxa"/>
            <w:gridSpan w:val="5"/>
            <w:tcBorders>
              <w:top w:val="nil"/>
              <w:left w:val="nil"/>
              <w:bottom w:val="single" w:sz="8" w:space="0" w:color="auto"/>
              <w:right w:val="nil"/>
            </w:tcBorders>
            <w:vAlign w:val="center"/>
          </w:tcPr>
          <w:p w:rsidR="00647F35" w:rsidRDefault="009615F8" w:rsidP="00647F35">
            <w:pPr>
              <w:jc w:val="center"/>
              <w:rPr>
                <w:rFonts w:cs="Arial"/>
                <w:sz w:val="20"/>
                <w:szCs w:val="20"/>
              </w:rPr>
            </w:pPr>
            <w:r>
              <w:rPr>
                <w:rFonts w:cs="Arial"/>
                <w:sz w:val="20"/>
                <w:szCs w:val="20"/>
              </w:rPr>
              <w:t>March 2021</w:t>
            </w:r>
            <w:bookmarkStart w:id="0" w:name="_GoBack"/>
            <w:bookmarkEnd w:id="0"/>
          </w:p>
        </w:tc>
        <w:tc>
          <w:tcPr>
            <w:tcW w:w="567" w:type="dxa"/>
            <w:tcBorders>
              <w:top w:val="nil"/>
              <w:left w:val="nil"/>
              <w:bottom w:val="nil"/>
              <w:right w:val="single" w:sz="12" w:space="0" w:color="auto"/>
            </w:tcBorders>
            <w:vAlign w:val="center"/>
          </w:tcPr>
          <w:p w:rsidR="00647F35" w:rsidRDefault="00647F35" w:rsidP="00647F35">
            <w:pPr>
              <w:jc w:val="right"/>
              <w:rPr>
                <w:rFonts w:cs="Arial"/>
                <w:sz w:val="20"/>
                <w:szCs w:val="20"/>
              </w:rPr>
            </w:pPr>
          </w:p>
        </w:tc>
      </w:tr>
      <w:tr w:rsidR="00647F35" w:rsidTr="007045A9">
        <w:trPr>
          <w:cantSplit/>
          <w:trHeight w:val="70"/>
        </w:trPr>
        <w:tc>
          <w:tcPr>
            <w:tcW w:w="1809" w:type="dxa"/>
            <w:gridSpan w:val="2"/>
            <w:tcBorders>
              <w:top w:val="nil"/>
              <w:left w:val="single" w:sz="12" w:space="0" w:color="auto"/>
              <w:bottom w:val="single" w:sz="12" w:space="0" w:color="auto"/>
              <w:right w:val="nil"/>
            </w:tcBorders>
            <w:vAlign w:val="center"/>
          </w:tcPr>
          <w:p w:rsidR="00647F35" w:rsidRDefault="00647F35" w:rsidP="00647F35">
            <w:pPr>
              <w:jc w:val="right"/>
              <w:rPr>
                <w:rFonts w:cs="Arial"/>
                <w:sz w:val="20"/>
                <w:szCs w:val="20"/>
              </w:rPr>
            </w:pPr>
          </w:p>
        </w:tc>
        <w:tc>
          <w:tcPr>
            <w:tcW w:w="3477" w:type="dxa"/>
            <w:tcBorders>
              <w:top w:val="single" w:sz="12" w:space="0" w:color="auto"/>
              <w:left w:val="nil"/>
              <w:bottom w:val="single" w:sz="12" w:space="0" w:color="auto"/>
              <w:right w:val="nil"/>
            </w:tcBorders>
            <w:vAlign w:val="center"/>
          </w:tcPr>
          <w:p w:rsidR="00647F35" w:rsidRDefault="00647F35" w:rsidP="00647F35">
            <w:pPr>
              <w:jc w:val="right"/>
              <w:rPr>
                <w:rFonts w:cs="Arial"/>
                <w:sz w:val="20"/>
                <w:szCs w:val="20"/>
              </w:rPr>
            </w:pPr>
          </w:p>
        </w:tc>
        <w:tc>
          <w:tcPr>
            <w:tcW w:w="1768" w:type="dxa"/>
            <w:tcBorders>
              <w:top w:val="nil"/>
              <w:left w:val="nil"/>
              <w:bottom w:val="single" w:sz="12" w:space="0" w:color="auto"/>
              <w:right w:val="nil"/>
            </w:tcBorders>
            <w:vAlign w:val="center"/>
          </w:tcPr>
          <w:p w:rsidR="00647F35" w:rsidRDefault="00647F35" w:rsidP="00647F35">
            <w:pPr>
              <w:jc w:val="right"/>
              <w:rPr>
                <w:rFonts w:cs="Arial"/>
                <w:sz w:val="20"/>
                <w:szCs w:val="20"/>
              </w:rPr>
            </w:pPr>
          </w:p>
        </w:tc>
        <w:tc>
          <w:tcPr>
            <w:tcW w:w="3518" w:type="dxa"/>
            <w:gridSpan w:val="2"/>
            <w:tcBorders>
              <w:top w:val="single" w:sz="8" w:space="0" w:color="auto"/>
              <w:left w:val="nil"/>
              <w:bottom w:val="single" w:sz="12" w:space="0" w:color="auto"/>
              <w:right w:val="nil"/>
            </w:tcBorders>
            <w:vAlign w:val="center"/>
          </w:tcPr>
          <w:p w:rsidR="00647F35" w:rsidRDefault="00647F35" w:rsidP="00647F35">
            <w:pPr>
              <w:jc w:val="right"/>
              <w:rPr>
                <w:rFonts w:cs="Arial"/>
                <w:sz w:val="20"/>
                <w:szCs w:val="20"/>
              </w:rPr>
            </w:pPr>
          </w:p>
        </w:tc>
        <w:tc>
          <w:tcPr>
            <w:tcW w:w="1727" w:type="dxa"/>
            <w:gridSpan w:val="2"/>
            <w:tcBorders>
              <w:top w:val="nil"/>
              <w:left w:val="nil"/>
              <w:bottom w:val="single" w:sz="12" w:space="0" w:color="auto"/>
              <w:right w:val="nil"/>
            </w:tcBorders>
            <w:vAlign w:val="center"/>
          </w:tcPr>
          <w:p w:rsidR="00647F35" w:rsidRDefault="00647F35" w:rsidP="00647F35">
            <w:pPr>
              <w:jc w:val="right"/>
              <w:rPr>
                <w:rFonts w:cs="Arial"/>
                <w:sz w:val="20"/>
                <w:szCs w:val="20"/>
              </w:rPr>
            </w:pPr>
          </w:p>
        </w:tc>
        <w:tc>
          <w:tcPr>
            <w:tcW w:w="2992" w:type="dxa"/>
            <w:gridSpan w:val="5"/>
            <w:tcBorders>
              <w:top w:val="single" w:sz="8" w:space="0" w:color="auto"/>
              <w:left w:val="nil"/>
              <w:bottom w:val="single" w:sz="12" w:space="0" w:color="auto"/>
              <w:right w:val="nil"/>
            </w:tcBorders>
            <w:vAlign w:val="center"/>
          </w:tcPr>
          <w:p w:rsidR="00647F35" w:rsidRDefault="00647F35" w:rsidP="00647F35">
            <w:pPr>
              <w:jc w:val="right"/>
              <w:rPr>
                <w:rFonts w:cs="Arial"/>
                <w:sz w:val="20"/>
                <w:szCs w:val="20"/>
              </w:rPr>
            </w:pPr>
          </w:p>
        </w:tc>
        <w:tc>
          <w:tcPr>
            <w:tcW w:w="567" w:type="dxa"/>
            <w:tcBorders>
              <w:top w:val="nil"/>
              <w:left w:val="nil"/>
              <w:bottom w:val="single" w:sz="12" w:space="0" w:color="auto"/>
              <w:right w:val="single" w:sz="12" w:space="0" w:color="auto"/>
            </w:tcBorders>
            <w:vAlign w:val="center"/>
          </w:tcPr>
          <w:p w:rsidR="00647F35" w:rsidRDefault="00647F35" w:rsidP="00647F35">
            <w:pPr>
              <w:jc w:val="right"/>
              <w:rPr>
                <w:rFonts w:cs="Arial"/>
                <w:sz w:val="20"/>
                <w:szCs w:val="20"/>
              </w:rPr>
            </w:pPr>
          </w:p>
        </w:tc>
      </w:tr>
    </w:tbl>
    <w:p w:rsidR="00A609BA" w:rsidRDefault="00A609BA">
      <w:pPr>
        <w:tabs>
          <w:tab w:val="left" w:pos="1060"/>
        </w:tabs>
        <w:rPr>
          <w:sz w:val="16"/>
          <w:szCs w:val="16"/>
        </w:rPr>
      </w:pPr>
    </w:p>
    <w:sectPr w:rsidR="00A609BA" w:rsidSect="00400BBB">
      <w:headerReference w:type="default" r:id="rId36"/>
      <w:footerReference w:type="default" r:id="rId37"/>
      <w:pgSz w:w="16838" w:h="11906" w:orient="landscape" w:code="9"/>
      <w:pgMar w:top="720" w:right="576" w:bottom="720" w:left="720" w:header="420"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91" w:rsidRDefault="00137A91">
      <w:r>
        <w:separator/>
      </w:r>
    </w:p>
  </w:endnote>
  <w:endnote w:type="continuationSeparator" w:id="0">
    <w:p w:rsidR="00137A91" w:rsidRDefault="0013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63"/>
      <w:gridCol w:w="4462"/>
      <w:gridCol w:w="1685"/>
      <w:gridCol w:w="4822"/>
    </w:tblGrid>
    <w:tr w:rsidR="00137A91" w:rsidRPr="00BC4F26" w:rsidTr="00F04D56">
      <w:tc>
        <w:tcPr>
          <w:tcW w:w="4644" w:type="dxa"/>
        </w:tcPr>
        <w:p w:rsidR="00137A91" w:rsidRPr="00617C83" w:rsidRDefault="00137A91" w:rsidP="00617C83">
          <w:pPr>
            <w:pStyle w:val="Header"/>
            <w:jc w:val="right"/>
            <w:rPr>
              <w:b/>
              <w:i/>
              <w:sz w:val="18"/>
              <w:szCs w:val="18"/>
            </w:rPr>
          </w:pPr>
        </w:p>
      </w:tc>
      <w:tc>
        <w:tcPr>
          <w:tcW w:w="4536" w:type="dxa"/>
        </w:tcPr>
        <w:p w:rsidR="00137A91" w:rsidRPr="00617C83" w:rsidRDefault="00137A91" w:rsidP="00F04D56">
          <w:pPr>
            <w:pStyle w:val="Header"/>
            <w:jc w:val="right"/>
            <w:rPr>
              <w:b/>
              <w:i/>
              <w:sz w:val="18"/>
              <w:szCs w:val="18"/>
            </w:rPr>
          </w:pPr>
          <w:r w:rsidRPr="00617C83">
            <w:rPr>
              <w:rFonts w:cs="Arial"/>
              <w:b/>
              <w:bCs/>
              <w:sz w:val="18"/>
              <w:szCs w:val="18"/>
            </w:rPr>
            <w:t>For further infor</w:t>
          </w:r>
          <w:r>
            <w:rPr>
              <w:rFonts w:cs="Arial"/>
              <w:b/>
              <w:bCs/>
              <w:sz w:val="18"/>
              <w:szCs w:val="18"/>
            </w:rPr>
            <w:t>mation contact Corporate Safety</w:t>
          </w:r>
          <w:r w:rsidRPr="00617C83">
            <w:rPr>
              <w:rFonts w:cs="Arial"/>
              <w:b/>
              <w:bCs/>
              <w:sz w:val="18"/>
              <w:szCs w:val="18"/>
            </w:rPr>
            <w:t>:</w:t>
          </w:r>
        </w:p>
      </w:tc>
      <w:tc>
        <w:tcPr>
          <w:tcW w:w="1701" w:type="dxa"/>
        </w:tcPr>
        <w:p w:rsidR="00137A91" w:rsidRPr="00617C83" w:rsidRDefault="00137A91" w:rsidP="00617C83">
          <w:pPr>
            <w:pStyle w:val="Header"/>
            <w:jc w:val="right"/>
            <w:rPr>
              <w:b/>
              <w:bCs/>
              <w:sz w:val="18"/>
              <w:szCs w:val="18"/>
            </w:rPr>
          </w:pPr>
          <w:r w:rsidRPr="00617C83">
            <w:rPr>
              <w:rFonts w:cs="Arial"/>
              <w:b/>
              <w:bCs/>
              <w:sz w:val="18"/>
              <w:szCs w:val="18"/>
            </w:rPr>
            <w:t>Tel:</w:t>
          </w:r>
        </w:p>
      </w:tc>
      <w:tc>
        <w:tcPr>
          <w:tcW w:w="4877" w:type="dxa"/>
        </w:tcPr>
        <w:p w:rsidR="00137A91" w:rsidRPr="00617C83" w:rsidRDefault="00137A91" w:rsidP="00E3794B">
          <w:pPr>
            <w:rPr>
              <w:rFonts w:cs="Arial"/>
              <w:b/>
              <w:bCs/>
              <w:sz w:val="18"/>
              <w:szCs w:val="18"/>
            </w:rPr>
          </w:pPr>
          <w:r w:rsidRPr="00617C83">
            <w:rPr>
              <w:rFonts w:cs="Arial"/>
              <w:b/>
              <w:bCs/>
              <w:sz w:val="18"/>
              <w:szCs w:val="18"/>
            </w:rPr>
            <w:t>01302 73</w:t>
          </w:r>
          <w:r>
            <w:rPr>
              <w:rFonts w:cs="Arial"/>
              <w:b/>
              <w:bCs/>
              <w:sz w:val="18"/>
              <w:szCs w:val="18"/>
            </w:rPr>
            <w:t>6903</w:t>
          </w:r>
          <w:r w:rsidRPr="00617C83">
            <w:rPr>
              <w:rFonts w:cs="Arial"/>
              <w:b/>
              <w:bCs/>
              <w:sz w:val="18"/>
              <w:szCs w:val="18"/>
            </w:rPr>
            <w:t xml:space="preserve"> </w:t>
          </w:r>
        </w:p>
      </w:tc>
    </w:tr>
    <w:tr w:rsidR="00137A91" w:rsidRPr="00BC4F26" w:rsidTr="00F04D56">
      <w:tc>
        <w:tcPr>
          <w:tcW w:w="4644" w:type="dxa"/>
        </w:tcPr>
        <w:p w:rsidR="00137A91" w:rsidRPr="00617C83" w:rsidRDefault="00137A91" w:rsidP="00E3794B">
          <w:pPr>
            <w:pStyle w:val="Header"/>
            <w:rPr>
              <w:b/>
              <w:iCs/>
              <w:sz w:val="18"/>
              <w:szCs w:val="18"/>
            </w:rPr>
          </w:pPr>
          <w:r w:rsidRPr="00617C83">
            <w:rPr>
              <w:b/>
              <w:iCs/>
              <w:sz w:val="18"/>
              <w:szCs w:val="18"/>
            </w:rPr>
            <w:t xml:space="preserve">Version: </w:t>
          </w:r>
          <w:r>
            <w:rPr>
              <w:b/>
              <w:iCs/>
              <w:sz w:val="18"/>
              <w:szCs w:val="18"/>
            </w:rPr>
            <w:t>May 2020</w:t>
          </w:r>
        </w:p>
      </w:tc>
      <w:tc>
        <w:tcPr>
          <w:tcW w:w="4536" w:type="dxa"/>
        </w:tcPr>
        <w:p w:rsidR="00137A91" w:rsidRPr="00617C83" w:rsidRDefault="00137A91" w:rsidP="00BC4F26">
          <w:pPr>
            <w:pStyle w:val="Header"/>
            <w:rPr>
              <w:b/>
              <w:iCs/>
              <w:sz w:val="18"/>
              <w:szCs w:val="18"/>
            </w:rPr>
          </w:pPr>
        </w:p>
      </w:tc>
      <w:tc>
        <w:tcPr>
          <w:tcW w:w="1701" w:type="dxa"/>
        </w:tcPr>
        <w:p w:rsidR="00137A91" w:rsidRPr="00617C83" w:rsidRDefault="00137A91" w:rsidP="00617C83">
          <w:pPr>
            <w:pStyle w:val="Header"/>
            <w:jc w:val="right"/>
            <w:rPr>
              <w:rFonts w:cs="Arial"/>
              <w:b/>
              <w:bCs/>
              <w:sz w:val="18"/>
              <w:szCs w:val="18"/>
            </w:rPr>
          </w:pPr>
          <w:r w:rsidRPr="00617C83">
            <w:rPr>
              <w:rFonts w:cs="Arial"/>
              <w:b/>
              <w:bCs/>
              <w:sz w:val="18"/>
              <w:szCs w:val="18"/>
            </w:rPr>
            <w:t>Postal Address:</w:t>
          </w:r>
        </w:p>
      </w:tc>
      <w:tc>
        <w:tcPr>
          <w:tcW w:w="4877" w:type="dxa"/>
        </w:tcPr>
        <w:p w:rsidR="00137A91" w:rsidRPr="00617C83" w:rsidRDefault="00137A91" w:rsidP="00F04D56">
          <w:pPr>
            <w:rPr>
              <w:rFonts w:cs="Arial"/>
              <w:b/>
              <w:bCs/>
              <w:sz w:val="18"/>
              <w:szCs w:val="18"/>
            </w:rPr>
          </w:pPr>
          <w:r>
            <w:rPr>
              <w:rFonts w:cs="Arial"/>
              <w:b/>
              <w:bCs/>
              <w:sz w:val="18"/>
              <w:szCs w:val="18"/>
            </w:rPr>
            <w:t xml:space="preserve">Floor 4, Civic Offices, </w:t>
          </w:r>
          <w:proofErr w:type="spellStart"/>
          <w:r>
            <w:rPr>
              <w:rFonts w:cs="Arial"/>
              <w:b/>
              <w:bCs/>
              <w:sz w:val="18"/>
              <w:szCs w:val="18"/>
            </w:rPr>
            <w:t>Waterdale</w:t>
          </w:r>
          <w:proofErr w:type="spellEnd"/>
          <w:r>
            <w:rPr>
              <w:rFonts w:cs="Arial"/>
              <w:b/>
              <w:bCs/>
              <w:sz w:val="18"/>
              <w:szCs w:val="18"/>
            </w:rPr>
            <w:t>, Doncaster DN1</w:t>
          </w:r>
          <w:r w:rsidRPr="00617C83">
            <w:rPr>
              <w:rFonts w:cs="Arial"/>
              <w:b/>
              <w:bCs/>
              <w:sz w:val="18"/>
              <w:szCs w:val="18"/>
            </w:rPr>
            <w:t xml:space="preserve"> </w:t>
          </w:r>
          <w:r>
            <w:rPr>
              <w:rFonts w:cs="Arial"/>
              <w:b/>
              <w:bCs/>
              <w:sz w:val="18"/>
              <w:szCs w:val="18"/>
            </w:rPr>
            <w:t>3BU</w:t>
          </w:r>
          <w:r w:rsidRPr="00617C83">
            <w:rPr>
              <w:rFonts w:cs="Arial"/>
              <w:b/>
              <w:bCs/>
              <w:sz w:val="18"/>
              <w:szCs w:val="18"/>
            </w:rPr>
            <w:t xml:space="preserve"> </w:t>
          </w:r>
        </w:p>
      </w:tc>
    </w:tr>
    <w:tr w:rsidR="00137A91" w:rsidRPr="00BC4F26" w:rsidTr="00F04D56">
      <w:tc>
        <w:tcPr>
          <w:tcW w:w="4644" w:type="dxa"/>
        </w:tcPr>
        <w:p w:rsidR="00137A91" w:rsidRPr="00617C83" w:rsidRDefault="00137A91" w:rsidP="00BC4F26">
          <w:pPr>
            <w:pStyle w:val="Header"/>
            <w:rPr>
              <w:b/>
              <w:iCs/>
              <w:sz w:val="18"/>
              <w:szCs w:val="18"/>
            </w:rPr>
          </w:pPr>
        </w:p>
      </w:tc>
      <w:tc>
        <w:tcPr>
          <w:tcW w:w="4536" w:type="dxa"/>
        </w:tcPr>
        <w:p w:rsidR="00137A91" w:rsidRPr="00617C83" w:rsidRDefault="00137A91" w:rsidP="00BC4F26">
          <w:pPr>
            <w:pStyle w:val="Header"/>
            <w:rPr>
              <w:b/>
              <w:iCs/>
              <w:sz w:val="18"/>
              <w:szCs w:val="18"/>
            </w:rPr>
          </w:pPr>
        </w:p>
      </w:tc>
      <w:tc>
        <w:tcPr>
          <w:tcW w:w="1701" w:type="dxa"/>
        </w:tcPr>
        <w:p w:rsidR="00137A91" w:rsidRPr="00617C83" w:rsidRDefault="00137A91" w:rsidP="00617C83">
          <w:pPr>
            <w:pStyle w:val="Header"/>
            <w:jc w:val="right"/>
            <w:rPr>
              <w:b/>
              <w:iCs/>
              <w:sz w:val="18"/>
              <w:szCs w:val="18"/>
            </w:rPr>
          </w:pPr>
          <w:r w:rsidRPr="00617C83">
            <w:rPr>
              <w:rFonts w:cs="Arial"/>
              <w:b/>
              <w:bCs/>
              <w:sz w:val="18"/>
              <w:szCs w:val="18"/>
            </w:rPr>
            <w:t>Email:</w:t>
          </w:r>
        </w:p>
      </w:tc>
      <w:tc>
        <w:tcPr>
          <w:tcW w:w="4877" w:type="dxa"/>
        </w:tcPr>
        <w:p w:rsidR="00137A91" w:rsidRPr="00617C83" w:rsidRDefault="00137A91" w:rsidP="00BC4F26">
          <w:pPr>
            <w:pStyle w:val="Header"/>
            <w:rPr>
              <w:b/>
              <w:iCs/>
              <w:sz w:val="18"/>
              <w:szCs w:val="18"/>
            </w:rPr>
          </w:pPr>
          <w:r w:rsidRPr="00617C83">
            <w:rPr>
              <w:rFonts w:cs="Arial"/>
              <w:b/>
              <w:bCs/>
              <w:sz w:val="18"/>
              <w:szCs w:val="18"/>
            </w:rPr>
            <w:t>safety@doncaster.gov.uk</w:t>
          </w:r>
        </w:p>
      </w:tc>
    </w:tr>
  </w:tbl>
  <w:p w:rsidR="00137A91" w:rsidRPr="00BC4F26" w:rsidRDefault="00137A91">
    <w:pP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91" w:rsidRDefault="00137A91">
      <w:r>
        <w:separator/>
      </w:r>
    </w:p>
  </w:footnote>
  <w:footnote w:type="continuationSeparator" w:id="0">
    <w:p w:rsidR="00137A91" w:rsidRDefault="00137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956"/>
      <w:gridCol w:w="4793"/>
      <w:gridCol w:w="4793"/>
    </w:tblGrid>
    <w:tr w:rsidR="00137A91" w:rsidRPr="00BC4F26" w:rsidTr="00617C83">
      <w:tc>
        <w:tcPr>
          <w:tcW w:w="6022" w:type="dxa"/>
        </w:tcPr>
        <w:p w:rsidR="00137A91" w:rsidRPr="00617C83" w:rsidRDefault="00137A91" w:rsidP="00BC4F26">
          <w:pPr>
            <w:pStyle w:val="Header"/>
            <w:rPr>
              <w:b/>
              <w:i/>
            </w:rPr>
          </w:pPr>
          <w:r w:rsidRPr="00617C83">
            <w:rPr>
              <w:b/>
              <w:bCs/>
            </w:rPr>
            <w:t>DONCASTER COUNCIL</w:t>
          </w:r>
          <w:r w:rsidRPr="00617C83">
            <w:rPr>
              <w:b/>
              <w:i/>
            </w:rPr>
            <w:t xml:space="preserve"> </w:t>
          </w:r>
        </w:p>
      </w:tc>
      <w:tc>
        <w:tcPr>
          <w:tcW w:w="4868" w:type="dxa"/>
        </w:tcPr>
        <w:p w:rsidR="00137A91" w:rsidRPr="00617C83" w:rsidRDefault="00137A91" w:rsidP="00BC4F26">
          <w:pPr>
            <w:pStyle w:val="Header"/>
            <w:rPr>
              <w:b/>
              <w:bCs/>
            </w:rPr>
          </w:pPr>
        </w:p>
      </w:tc>
      <w:tc>
        <w:tcPr>
          <w:tcW w:w="4868" w:type="dxa"/>
        </w:tcPr>
        <w:p w:rsidR="00137A91" w:rsidRPr="00617C83" w:rsidRDefault="00137A91" w:rsidP="00BC4F26">
          <w:pPr>
            <w:pStyle w:val="Header"/>
            <w:rPr>
              <w:b/>
              <w:bCs/>
            </w:rPr>
          </w:pPr>
        </w:p>
      </w:tc>
    </w:tr>
    <w:tr w:rsidR="00137A91" w:rsidRPr="00BC4F26" w:rsidTr="00617C83">
      <w:tc>
        <w:tcPr>
          <w:tcW w:w="6022" w:type="dxa"/>
        </w:tcPr>
        <w:p w:rsidR="00137A91" w:rsidRPr="00617C83" w:rsidRDefault="00137A91" w:rsidP="00BC4F26">
          <w:pPr>
            <w:pStyle w:val="Header"/>
            <w:rPr>
              <w:b/>
              <w:iCs/>
            </w:rPr>
          </w:pPr>
          <w:r w:rsidRPr="00617C83">
            <w:rPr>
              <w:b/>
              <w:iCs/>
            </w:rPr>
            <w:t>RISK ASSESSMENT FORM (RA1)</w:t>
          </w:r>
        </w:p>
      </w:tc>
      <w:tc>
        <w:tcPr>
          <w:tcW w:w="4868" w:type="dxa"/>
        </w:tcPr>
        <w:p w:rsidR="00137A91" w:rsidRPr="00617C83" w:rsidRDefault="00137A91" w:rsidP="00BC4F26">
          <w:pPr>
            <w:pStyle w:val="Header"/>
            <w:rPr>
              <w:b/>
              <w:iCs/>
            </w:rPr>
          </w:pPr>
        </w:p>
      </w:tc>
      <w:tc>
        <w:tcPr>
          <w:tcW w:w="4868" w:type="dxa"/>
        </w:tcPr>
        <w:p w:rsidR="00137A91" w:rsidRPr="00617C83" w:rsidRDefault="00137A91" w:rsidP="00BC4F26">
          <w:pPr>
            <w:pStyle w:val="Header"/>
            <w:rPr>
              <w:b/>
              <w:iCs/>
            </w:rPr>
          </w:pPr>
        </w:p>
      </w:tc>
    </w:tr>
  </w:tbl>
  <w:p w:rsidR="00137A91" w:rsidRPr="00BC4F26" w:rsidRDefault="00137A91" w:rsidP="00BC4F26">
    <w:pPr>
      <w:pStyle w:val="Header"/>
      <w:rPr>
        <w:b/>
        <w:iC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" o:bullet="t">
        <v:imagedata r:id="rId1" o:title="" cropright="-621f"/>
      </v:shape>
    </w:pict>
  </w:numPicBullet>
  <w:numPicBullet w:numPicBulletId="1">
    <w:pict>
      <v:shape id="_x0000_i1029" type="#_x0000_t75" style="width:99.75pt;height:99.75pt;visibility:visible" o:bullet="t">
        <v:imagedata r:id="rId2" o:title="A3CD5651" croptop="11826f" cropbottom="11333f" cropleft="13797f" cropright="4928f"/>
      </v:shape>
    </w:pict>
  </w:numPicBullet>
  <w:abstractNum w:abstractNumId="0" w15:restartNumberingAfterBreak="0">
    <w:nsid w:val="03F0326F"/>
    <w:multiLevelType w:val="hybridMultilevel"/>
    <w:tmpl w:val="F0023742"/>
    <w:lvl w:ilvl="0" w:tplc="1FF6855E">
      <w:start w:val="3"/>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 w15:restartNumberingAfterBreak="0">
    <w:nsid w:val="0547160E"/>
    <w:multiLevelType w:val="multilevel"/>
    <w:tmpl w:val="8F3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B95"/>
    <w:multiLevelType w:val="hybridMultilevel"/>
    <w:tmpl w:val="8AC2ABA2"/>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 w15:restartNumberingAfterBreak="0">
    <w:nsid w:val="0BA0263A"/>
    <w:multiLevelType w:val="hybridMultilevel"/>
    <w:tmpl w:val="65DAE2A6"/>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4" w15:restartNumberingAfterBreak="0">
    <w:nsid w:val="0E9221EF"/>
    <w:multiLevelType w:val="hybridMultilevel"/>
    <w:tmpl w:val="68CE3B12"/>
    <w:lvl w:ilvl="0" w:tplc="79180894">
      <w:start w:val="1"/>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5" w15:restartNumberingAfterBreak="0">
    <w:nsid w:val="15731AF2"/>
    <w:multiLevelType w:val="hybridMultilevel"/>
    <w:tmpl w:val="E6502AC6"/>
    <w:lvl w:ilvl="0" w:tplc="08090001">
      <w:start w:val="1"/>
      <w:numFmt w:val="bullet"/>
      <w:lvlText w:val=""/>
      <w:lvlJc w:val="left"/>
      <w:pPr>
        <w:ind w:left="1652" w:hanging="360"/>
      </w:pPr>
      <w:rPr>
        <w:rFonts w:ascii="Symbol" w:hAnsi="Symbol" w:hint="default"/>
      </w:rPr>
    </w:lvl>
    <w:lvl w:ilvl="1" w:tplc="08090003" w:tentative="1">
      <w:start w:val="1"/>
      <w:numFmt w:val="bullet"/>
      <w:lvlText w:val="o"/>
      <w:lvlJc w:val="left"/>
      <w:pPr>
        <w:ind w:left="2372" w:hanging="360"/>
      </w:pPr>
      <w:rPr>
        <w:rFonts w:ascii="Courier New" w:hAnsi="Courier New" w:cs="Courier New" w:hint="default"/>
      </w:rPr>
    </w:lvl>
    <w:lvl w:ilvl="2" w:tplc="08090005" w:tentative="1">
      <w:start w:val="1"/>
      <w:numFmt w:val="bullet"/>
      <w:lvlText w:val=""/>
      <w:lvlJc w:val="left"/>
      <w:pPr>
        <w:ind w:left="3092" w:hanging="360"/>
      </w:pPr>
      <w:rPr>
        <w:rFonts w:ascii="Wingdings" w:hAnsi="Wingdings" w:hint="default"/>
      </w:rPr>
    </w:lvl>
    <w:lvl w:ilvl="3" w:tplc="08090001" w:tentative="1">
      <w:start w:val="1"/>
      <w:numFmt w:val="bullet"/>
      <w:lvlText w:val=""/>
      <w:lvlJc w:val="left"/>
      <w:pPr>
        <w:ind w:left="3812" w:hanging="360"/>
      </w:pPr>
      <w:rPr>
        <w:rFonts w:ascii="Symbol" w:hAnsi="Symbol" w:hint="default"/>
      </w:rPr>
    </w:lvl>
    <w:lvl w:ilvl="4" w:tplc="08090003" w:tentative="1">
      <w:start w:val="1"/>
      <w:numFmt w:val="bullet"/>
      <w:lvlText w:val="o"/>
      <w:lvlJc w:val="left"/>
      <w:pPr>
        <w:ind w:left="4532" w:hanging="360"/>
      </w:pPr>
      <w:rPr>
        <w:rFonts w:ascii="Courier New" w:hAnsi="Courier New" w:cs="Courier New" w:hint="default"/>
      </w:rPr>
    </w:lvl>
    <w:lvl w:ilvl="5" w:tplc="08090005" w:tentative="1">
      <w:start w:val="1"/>
      <w:numFmt w:val="bullet"/>
      <w:lvlText w:val=""/>
      <w:lvlJc w:val="left"/>
      <w:pPr>
        <w:ind w:left="5252" w:hanging="360"/>
      </w:pPr>
      <w:rPr>
        <w:rFonts w:ascii="Wingdings" w:hAnsi="Wingdings" w:hint="default"/>
      </w:rPr>
    </w:lvl>
    <w:lvl w:ilvl="6" w:tplc="08090001" w:tentative="1">
      <w:start w:val="1"/>
      <w:numFmt w:val="bullet"/>
      <w:lvlText w:val=""/>
      <w:lvlJc w:val="left"/>
      <w:pPr>
        <w:ind w:left="5972" w:hanging="360"/>
      </w:pPr>
      <w:rPr>
        <w:rFonts w:ascii="Symbol" w:hAnsi="Symbol" w:hint="default"/>
      </w:rPr>
    </w:lvl>
    <w:lvl w:ilvl="7" w:tplc="08090003" w:tentative="1">
      <w:start w:val="1"/>
      <w:numFmt w:val="bullet"/>
      <w:lvlText w:val="o"/>
      <w:lvlJc w:val="left"/>
      <w:pPr>
        <w:ind w:left="6692" w:hanging="360"/>
      </w:pPr>
      <w:rPr>
        <w:rFonts w:ascii="Courier New" w:hAnsi="Courier New" w:cs="Courier New" w:hint="default"/>
      </w:rPr>
    </w:lvl>
    <w:lvl w:ilvl="8" w:tplc="08090005" w:tentative="1">
      <w:start w:val="1"/>
      <w:numFmt w:val="bullet"/>
      <w:lvlText w:val=""/>
      <w:lvlJc w:val="left"/>
      <w:pPr>
        <w:ind w:left="7412" w:hanging="360"/>
      </w:pPr>
      <w:rPr>
        <w:rFonts w:ascii="Wingdings" w:hAnsi="Wingdings" w:hint="default"/>
      </w:rPr>
    </w:lvl>
  </w:abstractNum>
  <w:abstractNum w:abstractNumId="6" w15:restartNumberingAfterBreak="0">
    <w:nsid w:val="15CC65B2"/>
    <w:multiLevelType w:val="multilevel"/>
    <w:tmpl w:val="3BEE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34D3C"/>
    <w:multiLevelType w:val="hybridMultilevel"/>
    <w:tmpl w:val="62FA79E4"/>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8" w15:restartNumberingAfterBreak="0">
    <w:nsid w:val="1B611594"/>
    <w:multiLevelType w:val="hybridMultilevel"/>
    <w:tmpl w:val="127C6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666C6"/>
    <w:multiLevelType w:val="hybridMultilevel"/>
    <w:tmpl w:val="0212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931B2"/>
    <w:multiLevelType w:val="hybridMultilevel"/>
    <w:tmpl w:val="6148A286"/>
    <w:lvl w:ilvl="0" w:tplc="08090005">
      <w:start w:val="1"/>
      <w:numFmt w:val="bullet"/>
      <w:lvlText w:val=""/>
      <w:lvlJc w:val="left"/>
      <w:pPr>
        <w:ind w:left="1292" w:hanging="360"/>
      </w:pPr>
      <w:rPr>
        <w:rFonts w:ascii="Wingdings" w:hAnsi="Wingdings"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11" w15:restartNumberingAfterBreak="0">
    <w:nsid w:val="215B55B1"/>
    <w:multiLevelType w:val="hybridMultilevel"/>
    <w:tmpl w:val="3F284DD2"/>
    <w:lvl w:ilvl="0" w:tplc="EE1E8EC2">
      <w:start w:val="4"/>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2" w15:restartNumberingAfterBreak="0">
    <w:nsid w:val="224A1D55"/>
    <w:multiLevelType w:val="hybridMultilevel"/>
    <w:tmpl w:val="1C1A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D5142"/>
    <w:multiLevelType w:val="hybridMultilevel"/>
    <w:tmpl w:val="12CC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57F7C"/>
    <w:multiLevelType w:val="hybridMultilevel"/>
    <w:tmpl w:val="FCB2B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5C59FF"/>
    <w:multiLevelType w:val="hybridMultilevel"/>
    <w:tmpl w:val="0B261444"/>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6" w15:restartNumberingAfterBreak="0">
    <w:nsid w:val="2F534CC4"/>
    <w:multiLevelType w:val="hybridMultilevel"/>
    <w:tmpl w:val="8024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00C95"/>
    <w:multiLevelType w:val="hybridMultilevel"/>
    <w:tmpl w:val="C1CA155A"/>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18" w15:restartNumberingAfterBreak="0">
    <w:nsid w:val="32732722"/>
    <w:multiLevelType w:val="hybridMultilevel"/>
    <w:tmpl w:val="E59C548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9" w15:restartNumberingAfterBreak="0">
    <w:nsid w:val="32B100B2"/>
    <w:multiLevelType w:val="hybridMultilevel"/>
    <w:tmpl w:val="98D6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167AF"/>
    <w:multiLevelType w:val="hybridMultilevel"/>
    <w:tmpl w:val="D4A0B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2F934B8"/>
    <w:multiLevelType w:val="hybridMultilevel"/>
    <w:tmpl w:val="61A0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443A7"/>
    <w:multiLevelType w:val="hybridMultilevel"/>
    <w:tmpl w:val="5C56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C1BC5"/>
    <w:multiLevelType w:val="hybridMultilevel"/>
    <w:tmpl w:val="59F226A6"/>
    <w:lvl w:ilvl="0" w:tplc="08090005">
      <w:start w:val="1"/>
      <w:numFmt w:val="bullet"/>
      <w:lvlText w:val=""/>
      <w:lvlJc w:val="left"/>
      <w:pPr>
        <w:ind w:left="1292" w:hanging="360"/>
      </w:pPr>
      <w:rPr>
        <w:rFonts w:ascii="Wingdings" w:hAnsi="Wingdings"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24" w15:restartNumberingAfterBreak="0">
    <w:nsid w:val="3AE77BF5"/>
    <w:multiLevelType w:val="multilevel"/>
    <w:tmpl w:val="6DF0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B6DB9"/>
    <w:multiLevelType w:val="hybridMultilevel"/>
    <w:tmpl w:val="540E3888"/>
    <w:lvl w:ilvl="0" w:tplc="08090001">
      <w:start w:val="1"/>
      <w:numFmt w:val="bullet"/>
      <w:lvlText w:val=""/>
      <w:lvlJc w:val="left"/>
      <w:pPr>
        <w:ind w:left="1652" w:hanging="360"/>
      </w:pPr>
      <w:rPr>
        <w:rFonts w:ascii="Symbol" w:hAnsi="Symbol" w:hint="default"/>
      </w:rPr>
    </w:lvl>
    <w:lvl w:ilvl="1" w:tplc="08090003" w:tentative="1">
      <w:start w:val="1"/>
      <w:numFmt w:val="bullet"/>
      <w:lvlText w:val="o"/>
      <w:lvlJc w:val="left"/>
      <w:pPr>
        <w:ind w:left="2372" w:hanging="360"/>
      </w:pPr>
      <w:rPr>
        <w:rFonts w:ascii="Courier New" w:hAnsi="Courier New" w:cs="Courier New" w:hint="default"/>
      </w:rPr>
    </w:lvl>
    <w:lvl w:ilvl="2" w:tplc="08090005" w:tentative="1">
      <w:start w:val="1"/>
      <w:numFmt w:val="bullet"/>
      <w:lvlText w:val=""/>
      <w:lvlJc w:val="left"/>
      <w:pPr>
        <w:ind w:left="3092" w:hanging="360"/>
      </w:pPr>
      <w:rPr>
        <w:rFonts w:ascii="Wingdings" w:hAnsi="Wingdings" w:hint="default"/>
      </w:rPr>
    </w:lvl>
    <w:lvl w:ilvl="3" w:tplc="08090001" w:tentative="1">
      <w:start w:val="1"/>
      <w:numFmt w:val="bullet"/>
      <w:lvlText w:val=""/>
      <w:lvlJc w:val="left"/>
      <w:pPr>
        <w:ind w:left="3812" w:hanging="360"/>
      </w:pPr>
      <w:rPr>
        <w:rFonts w:ascii="Symbol" w:hAnsi="Symbol" w:hint="default"/>
      </w:rPr>
    </w:lvl>
    <w:lvl w:ilvl="4" w:tplc="08090003" w:tentative="1">
      <w:start w:val="1"/>
      <w:numFmt w:val="bullet"/>
      <w:lvlText w:val="o"/>
      <w:lvlJc w:val="left"/>
      <w:pPr>
        <w:ind w:left="4532" w:hanging="360"/>
      </w:pPr>
      <w:rPr>
        <w:rFonts w:ascii="Courier New" w:hAnsi="Courier New" w:cs="Courier New" w:hint="default"/>
      </w:rPr>
    </w:lvl>
    <w:lvl w:ilvl="5" w:tplc="08090005" w:tentative="1">
      <w:start w:val="1"/>
      <w:numFmt w:val="bullet"/>
      <w:lvlText w:val=""/>
      <w:lvlJc w:val="left"/>
      <w:pPr>
        <w:ind w:left="5252" w:hanging="360"/>
      </w:pPr>
      <w:rPr>
        <w:rFonts w:ascii="Wingdings" w:hAnsi="Wingdings" w:hint="default"/>
      </w:rPr>
    </w:lvl>
    <w:lvl w:ilvl="6" w:tplc="08090001" w:tentative="1">
      <w:start w:val="1"/>
      <w:numFmt w:val="bullet"/>
      <w:lvlText w:val=""/>
      <w:lvlJc w:val="left"/>
      <w:pPr>
        <w:ind w:left="5972" w:hanging="360"/>
      </w:pPr>
      <w:rPr>
        <w:rFonts w:ascii="Symbol" w:hAnsi="Symbol" w:hint="default"/>
      </w:rPr>
    </w:lvl>
    <w:lvl w:ilvl="7" w:tplc="08090003" w:tentative="1">
      <w:start w:val="1"/>
      <w:numFmt w:val="bullet"/>
      <w:lvlText w:val="o"/>
      <w:lvlJc w:val="left"/>
      <w:pPr>
        <w:ind w:left="6692" w:hanging="360"/>
      </w:pPr>
      <w:rPr>
        <w:rFonts w:ascii="Courier New" w:hAnsi="Courier New" w:cs="Courier New" w:hint="default"/>
      </w:rPr>
    </w:lvl>
    <w:lvl w:ilvl="8" w:tplc="08090005" w:tentative="1">
      <w:start w:val="1"/>
      <w:numFmt w:val="bullet"/>
      <w:lvlText w:val=""/>
      <w:lvlJc w:val="left"/>
      <w:pPr>
        <w:ind w:left="7412" w:hanging="360"/>
      </w:pPr>
      <w:rPr>
        <w:rFonts w:ascii="Wingdings" w:hAnsi="Wingdings" w:hint="default"/>
      </w:rPr>
    </w:lvl>
  </w:abstractNum>
  <w:abstractNum w:abstractNumId="26" w15:restartNumberingAfterBreak="0">
    <w:nsid w:val="3DA528F8"/>
    <w:multiLevelType w:val="hybridMultilevel"/>
    <w:tmpl w:val="BC5C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256CE"/>
    <w:multiLevelType w:val="hybridMultilevel"/>
    <w:tmpl w:val="AB92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F56847"/>
    <w:multiLevelType w:val="multilevel"/>
    <w:tmpl w:val="8608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71C64"/>
    <w:multiLevelType w:val="multilevel"/>
    <w:tmpl w:val="AF70F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4920D4"/>
    <w:multiLevelType w:val="hybridMultilevel"/>
    <w:tmpl w:val="2912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930A05"/>
    <w:multiLevelType w:val="hybridMultilevel"/>
    <w:tmpl w:val="1AEE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030BF1"/>
    <w:multiLevelType w:val="hybridMultilevel"/>
    <w:tmpl w:val="78E6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E451B"/>
    <w:multiLevelType w:val="hybridMultilevel"/>
    <w:tmpl w:val="C7B87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17715B"/>
    <w:multiLevelType w:val="hybridMultilevel"/>
    <w:tmpl w:val="DBB4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6B081B"/>
    <w:multiLevelType w:val="hybridMultilevel"/>
    <w:tmpl w:val="2C76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D54C65"/>
    <w:multiLevelType w:val="hybridMultilevel"/>
    <w:tmpl w:val="CC128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B14E75"/>
    <w:multiLevelType w:val="hybridMultilevel"/>
    <w:tmpl w:val="648E0D7C"/>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8" w15:restartNumberingAfterBreak="0">
    <w:nsid w:val="5EE12155"/>
    <w:multiLevelType w:val="multilevel"/>
    <w:tmpl w:val="CB42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DD77A8"/>
    <w:multiLevelType w:val="multilevel"/>
    <w:tmpl w:val="84E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6F2D38"/>
    <w:multiLevelType w:val="hybridMultilevel"/>
    <w:tmpl w:val="0950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86D6A"/>
    <w:multiLevelType w:val="multilevel"/>
    <w:tmpl w:val="B00E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315D32"/>
    <w:multiLevelType w:val="hybridMultilevel"/>
    <w:tmpl w:val="244C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D25722"/>
    <w:multiLevelType w:val="multilevel"/>
    <w:tmpl w:val="163E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60CE2"/>
    <w:multiLevelType w:val="hybridMultilevel"/>
    <w:tmpl w:val="B9E6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658DD"/>
    <w:multiLevelType w:val="hybridMultilevel"/>
    <w:tmpl w:val="ACFC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4535B1"/>
    <w:multiLevelType w:val="multilevel"/>
    <w:tmpl w:val="0BE2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4"/>
  </w:num>
  <w:num w:numId="3">
    <w:abstractNumId w:val="9"/>
  </w:num>
  <w:num w:numId="4">
    <w:abstractNumId w:val="37"/>
  </w:num>
  <w:num w:numId="5">
    <w:abstractNumId w:val="18"/>
  </w:num>
  <w:num w:numId="6">
    <w:abstractNumId w:val="7"/>
  </w:num>
  <w:num w:numId="7">
    <w:abstractNumId w:val="2"/>
  </w:num>
  <w:num w:numId="8">
    <w:abstractNumId w:val="15"/>
  </w:num>
  <w:num w:numId="9">
    <w:abstractNumId w:val="4"/>
  </w:num>
  <w:num w:numId="10">
    <w:abstractNumId w:val="0"/>
  </w:num>
  <w:num w:numId="11">
    <w:abstractNumId w:val="8"/>
  </w:num>
  <w:num w:numId="12">
    <w:abstractNumId w:val="42"/>
  </w:num>
  <w:num w:numId="13">
    <w:abstractNumId w:val="3"/>
  </w:num>
  <w:num w:numId="14">
    <w:abstractNumId w:val="31"/>
  </w:num>
  <w:num w:numId="15">
    <w:abstractNumId w:val="39"/>
  </w:num>
  <w:num w:numId="16">
    <w:abstractNumId w:val="46"/>
  </w:num>
  <w:num w:numId="17">
    <w:abstractNumId w:val="30"/>
  </w:num>
  <w:num w:numId="18">
    <w:abstractNumId w:val="24"/>
  </w:num>
  <w:num w:numId="19">
    <w:abstractNumId w:val="6"/>
  </w:num>
  <w:num w:numId="20">
    <w:abstractNumId w:val="29"/>
  </w:num>
  <w:num w:numId="21">
    <w:abstractNumId w:val="12"/>
  </w:num>
  <w:num w:numId="22">
    <w:abstractNumId w:val="41"/>
  </w:num>
  <w:num w:numId="23">
    <w:abstractNumId w:val="45"/>
  </w:num>
  <w:num w:numId="24">
    <w:abstractNumId w:val="43"/>
  </w:num>
  <w:num w:numId="25">
    <w:abstractNumId w:val="22"/>
  </w:num>
  <w:num w:numId="26">
    <w:abstractNumId w:val="27"/>
  </w:num>
  <w:num w:numId="27">
    <w:abstractNumId w:val="13"/>
  </w:num>
  <w:num w:numId="28">
    <w:abstractNumId w:val="44"/>
  </w:num>
  <w:num w:numId="29">
    <w:abstractNumId w:val="33"/>
  </w:num>
  <w:num w:numId="30">
    <w:abstractNumId w:val="11"/>
  </w:num>
  <w:num w:numId="31">
    <w:abstractNumId w:val="19"/>
  </w:num>
  <w:num w:numId="32">
    <w:abstractNumId w:val="17"/>
  </w:num>
  <w:num w:numId="33">
    <w:abstractNumId w:val="23"/>
  </w:num>
  <w:num w:numId="34">
    <w:abstractNumId w:val="25"/>
  </w:num>
  <w:num w:numId="35">
    <w:abstractNumId w:val="5"/>
  </w:num>
  <w:num w:numId="36">
    <w:abstractNumId w:val="21"/>
  </w:num>
  <w:num w:numId="37">
    <w:abstractNumId w:val="10"/>
  </w:num>
  <w:num w:numId="38">
    <w:abstractNumId w:val="35"/>
  </w:num>
  <w:num w:numId="39">
    <w:abstractNumId w:val="20"/>
  </w:num>
  <w:num w:numId="40">
    <w:abstractNumId w:val="32"/>
  </w:num>
  <w:num w:numId="41">
    <w:abstractNumId w:val="40"/>
  </w:num>
  <w:num w:numId="42">
    <w:abstractNumId w:val="1"/>
  </w:num>
  <w:num w:numId="43">
    <w:abstractNumId w:val="34"/>
  </w:num>
  <w:num w:numId="44">
    <w:abstractNumId w:val="28"/>
  </w:num>
  <w:num w:numId="45">
    <w:abstractNumId w:val="26"/>
  </w:num>
  <w:num w:numId="46">
    <w:abstractNumId w:val="38"/>
  </w:num>
  <w:num w:numId="4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MjQzNDcAQjNDQyUdpeDU4uLM/DyQAkOzWgBJgEdYLQAAAA=="/>
  </w:docVars>
  <w:rsids>
    <w:rsidRoot w:val="00C87434"/>
    <w:rsid w:val="00002BC7"/>
    <w:rsid w:val="00013278"/>
    <w:rsid w:val="000368E0"/>
    <w:rsid w:val="0005405F"/>
    <w:rsid w:val="000830E7"/>
    <w:rsid w:val="000846A4"/>
    <w:rsid w:val="0008754A"/>
    <w:rsid w:val="0009036D"/>
    <w:rsid w:val="0009178A"/>
    <w:rsid w:val="000927E2"/>
    <w:rsid w:val="000933EF"/>
    <w:rsid w:val="00093446"/>
    <w:rsid w:val="000B73DC"/>
    <w:rsid w:val="000C4198"/>
    <w:rsid w:val="000E4C49"/>
    <w:rsid w:val="000F76E9"/>
    <w:rsid w:val="00102F65"/>
    <w:rsid w:val="00120599"/>
    <w:rsid w:val="00137A91"/>
    <w:rsid w:val="0015569B"/>
    <w:rsid w:val="001668CA"/>
    <w:rsid w:val="001677E0"/>
    <w:rsid w:val="00167A28"/>
    <w:rsid w:val="00183CC3"/>
    <w:rsid w:val="00184F5A"/>
    <w:rsid w:val="001859D9"/>
    <w:rsid w:val="00191080"/>
    <w:rsid w:val="00193ABD"/>
    <w:rsid w:val="001B6EA7"/>
    <w:rsid w:val="001C4ED0"/>
    <w:rsid w:val="001C6C66"/>
    <w:rsid w:val="001D0783"/>
    <w:rsid w:val="001E7ABA"/>
    <w:rsid w:val="001F6151"/>
    <w:rsid w:val="002011AA"/>
    <w:rsid w:val="00205C51"/>
    <w:rsid w:val="00210D88"/>
    <w:rsid w:val="00244B69"/>
    <w:rsid w:val="00260146"/>
    <w:rsid w:val="002635BC"/>
    <w:rsid w:val="00272620"/>
    <w:rsid w:val="0027323D"/>
    <w:rsid w:val="00286AD4"/>
    <w:rsid w:val="0029475B"/>
    <w:rsid w:val="002966B2"/>
    <w:rsid w:val="0029704C"/>
    <w:rsid w:val="002A6836"/>
    <w:rsid w:val="002B04F8"/>
    <w:rsid w:val="002D1689"/>
    <w:rsid w:val="002E1DE4"/>
    <w:rsid w:val="00300EC0"/>
    <w:rsid w:val="0030655A"/>
    <w:rsid w:val="00312BC5"/>
    <w:rsid w:val="00320AFA"/>
    <w:rsid w:val="00325954"/>
    <w:rsid w:val="00325E37"/>
    <w:rsid w:val="00371BBF"/>
    <w:rsid w:val="00374BF2"/>
    <w:rsid w:val="003775A3"/>
    <w:rsid w:val="00380AFC"/>
    <w:rsid w:val="003850C6"/>
    <w:rsid w:val="00385B39"/>
    <w:rsid w:val="003A4556"/>
    <w:rsid w:val="003B7D87"/>
    <w:rsid w:val="003D170B"/>
    <w:rsid w:val="003E058A"/>
    <w:rsid w:val="003F3EC9"/>
    <w:rsid w:val="00400BBB"/>
    <w:rsid w:val="0040771C"/>
    <w:rsid w:val="00410396"/>
    <w:rsid w:val="00413B76"/>
    <w:rsid w:val="00417A7C"/>
    <w:rsid w:val="004237F9"/>
    <w:rsid w:val="00425D2B"/>
    <w:rsid w:val="00433009"/>
    <w:rsid w:val="00434198"/>
    <w:rsid w:val="00466B8D"/>
    <w:rsid w:val="00467017"/>
    <w:rsid w:val="00483391"/>
    <w:rsid w:val="004A1EA4"/>
    <w:rsid w:val="004A45D9"/>
    <w:rsid w:val="004A657E"/>
    <w:rsid w:val="004A6872"/>
    <w:rsid w:val="004C1381"/>
    <w:rsid w:val="004C57F1"/>
    <w:rsid w:val="004D5AF1"/>
    <w:rsid w:val="004D6A04"/>
    <w:rsid w:val="004D7FF1"/>
    <w:rsid w:val="00506046"/>
    <w:rsid w:val="0051402F"/>
    <w:rsid w:val="00517AFB"/>
    <w:rsid w:val="00535358"/>
    <w:rsid w:val="00553A4B"/>
    <w:rsid w:val="0057174B"/>
    <w:rsid w:val="00584AA8"/>
    <w:rsid w:val="00592EBA"/>
    <w:rsid w:val="00593E11"/>
    <w:rsid w:val="005A3B28"/>
    <w:rsid w:val="005C4E17"/>
    <w:rsid w:val="005C7633"/>
    <w:rsid w:val="005D3C23"/>
    <w:rsid w:val="005D4534"/>
    <w:rsid w:val="005D6287"/>
    <w:rsid w:val="005F06F7"/>
    <w:rsid w:val="005F3CD4"/>
    <w:rsid w:val="005F612E"/>
    <w:rsid w:val="00617C83"/>
    <w:rsid w:val="00647F35"/>
    <w:rsid w:val="0066415A"/>
    <w:rsid w:val="0067032D"/>
    <w:rsid w:val="0068195D"/>
    <w:rsid w:val="006848D8"/>
    <w:rsid w:val="00684C82"/>
    <w:rsid w:val="00692110"/>
    <w:rsid w:val="006944D1"/>
    <w:rsid w:val="00696DFF"/>
    <w:rsid w:val="00697E30"/>
    <w:rsid w:val="006A6033"/>
    <w:rsid w:val="006A6FAB"/>
    <w:rsid w:val="006B07A0"/>
    <w:rsid w:val="006B567B"/>
    <w:rsid w:val="006C47C5"/>
    <w:rsid w:val="006F5A2B"/>
    <w:rsid w:val="00702C7B"/>
    <w:rsid w:val="007045A9"/>
    <w:rsid w:val="00706052"/>
    <w:rsid w:val="007139BA"/>
    <w:rsid w:val="007300EF"/>
    <w:rsid w:val="0073633A"/>
    <w:rsid w:val="00737A6D"/>
    <w:rsid w:val="007555FC"/>
    <w:rsid w:val="007716C8"/>
    <w:rsid w:val="00795113"/>
    <w:rsid w:val="007A4ED6"/>
    <w:rsid w:val="007C29F8"/>
    <w:rsid w:val="007C2B58"/>
    <w:rsid w:val="007C39E9"/>
    <w:rsid w:val="007D6268"/>
    <w:rsid w:val="007F2081"/>
    <w:rsid w:val="008111FD"/>
    <w:rsid w:val="00815DE4"/>
    <w:rsid w:val="0081759C"/>
    <w:rsid w:val="00817809"/>
    <w:rsid w:val="00830E62"/>
    <w:rsid w:val="008326AF"/>
    <w:rsid w:val="0084151F"/>
    <w:rsid w:val="00841527"/>
    <w:rsid w:val="008429AA"/>
    <w:rsid w:val="008469F0"/>
    <w:rsid w:val="00846B3C"/>
    <w:rsid w:val="00846DCA"/>
    <w:rsid w:val="00850E25"/>
    <w:rsid w:val="008521F9"/>
    <w:rsid w:val="008974EC"/>
    <w:rsid w:val="008A615D"/>
    <w:rsid w:val="008C5F72"/>
    <w:rsid w:val="008E5FB6"/>
    <w:rsid w:val="008F3011"/>
    <w:rsid w:val="00900BA7"/>
    <w:rsid w:val="00901092"/>
    <w:rsid w:val="0093748A"/>
    <w:rsid w:val="00941568"/>
    <w:rsid w:val="009615F8"/>
    <w:rsid w:val="00964911"/>
    <w:rsid w:val="00965121"/>
    <w:rsid w:val="00965A7B"/>
    <w:rsid w:val="009837CA"/>
    <w:rsid w:val="00987E0C"/>
    <w:rsid w:val="009921DA"/>
    <w:rsid w:val="009B097D"/>
    <w:rsid w:val="009B31FB"/>
    <w:rsid w:val="009B41F8"/>
    <w:rsid w:val="009B710C"/>
    <w:rsid w:val="009C0DFC"/>
    <w:rsid w:val="009C4999"/>
    <w:rsid w:val="009C587F"/>
    <w:rsid w:val="009E7AAA"/>
    <w:rsid w:val="009F2C2C"/>
    <w:rsid w:val="009F530B"/>
    <w:rsid w:val="00A0465A"/>
    <w:rsid w:val="00A37F28"/>
    <w:rsid w:val="00A40883"/>
    <w:rsid w:val="00A4230A"/>
    <w:rsid w:val="00A609BA"/>
    <w:rsid w:val="00A60D4A"/>
    <w:rsid w:val="00A62646"/>
    <w:rsid w:val="00A638FF"/>
    <w:rsid w:val="00A73526"/>
    <w:rsid w:val="00A775D0"/>
    <w:rsid w:val="00AA16E6"/>
    <w:rsid w:val="00AB5530"/>
    <w:rsid w:val="00AB6C92"/>
    <w:rsid w:val="00AB7C3D"/>
    <w:rsid w:val="00AC3202"/>
    <w:rsid w:val="00AD16A3"/>
    <w:rsid w:val="00B21E9C"/>
    <w:rsid w:val="00B2350F"/>
    <w:rsid w:val="00B31C63"/>
    <w:rsid w:val="00B4038D"/>
    <w:rsid w:val="00B563CD"/>
    <w:rsid w:val="00B63600"/>
    <w:rsid w:val="00B74FDD"/>
    <w:rsid w:val="00B83667"/>
    <w:rsid w:val="00B934CF"/>
    <w:rsid w:val="00B97348"/>
    <w:rsid w:val="00BA234C"/>
    <w:rsid w:val="00BB1E31"/>
    <w:rsid w:val="00BC3066"/>
    <w:rsid w:val="00BC4F26"/>
    <w:rsid w:val="00BD39AF"/>
    <w:rsid w:val="00BE22FE"/>
    <w:rsid w:val="00BF5C73"/>
    <w:rsid w:val="00C00A13"/>
    <w:rsid w:val="00C02C21"/>
    <w:rsid w:val="00C11113"/>
    <w:rsid w:val="00C13AA5"/>
    <w:rsid w:val="00C2200C"/>
    <w:rsid w:val="00C30687"/>
    <w:rsid w:val="00C719F9"/>
    <w:rsid w:val="00C73AD7"/>
    <w:rsid w:val="00C87434"/>
    <w:rsid w:val="00CA3871"/>
    <w:rsid w:val="00CA5B0D"/>
    <w:rsid w:val="00CB299E"/>
    <w:rsid w:val="00CB6562"/>
    <w:rsid w:val="00CD38A8"/>
    <w:rsid w:val="00CE1388"/>
    <w:rsid w:val="00CE4744"/>
    <w:rsid w:val="00CF40C8"/>
    <w:rsid w:val="00D0148D"/>
    <w:rsid w:val="00D20135"/>
    <w:rsid w:val="00D21FCE"/>
    <w:rsid w:val="00D24C9E"/>
    <w:rsid w:val="00D2744F"/>
    <w:rsid w:val="00D27AED"/>
    <w:rsid w:val="00D3522C"/>
    <w:rsid w:val="00D37645"/>
    <w:rsid w:val="00D46111"/>
    <w:rsid w:val="00D474D0"/>
    <w:rsid w:val="00D52682"/>
    <w:rsid w:val="00D53085"/>
    <w:rsid w:val="00D87AA1"/>
    <w:rsid w:val="00D912A4"/>
    <w:rsid w:val="00D97572"/>
    <w:rsid w:val="00DA49CB"/>
    <w:rsid w:val="00DA5CC4"/>
    <w:rsid w:val="00DA5DEE"/>
    <w:rsid w:val="00DB0832"/>
    <w:rsid w:val="00DB7CD6"/>
    <w:rsid w:val="00DC0C93"/>
    <w:rsid w:val="00DD69F1"/>
    <w:rsid w:val="00DE63BE"/>
    <w:rsid w:val="00E06E30"/>
    <w:rsid w:val="00E156F4"/>
    <w:rsid w:val="00E32C10"/>
    <w:rsid w:val="00E33147"/>
    <w:rsid w:val="00E33A71"/>
    <w:rsid w:val="00E33FF2"/>
    <w:rsid w:val="00E34798"/>
    <w:rsid w:val="00E3794B"/>
    <w:rsid w:val="00E448C2"/>
    <w:rsid w:val="00E4534E"/>
    <w:rsid w:val="00E65985"/>
    <w:rsid w:val="00E82B7D"/>
    <w:rsid w:val="00E94156"/>
    <w:rsid w:val="00EA041A"/>
    <w:rsid w:val="00EC08F3"/>
    <w:rsid w:val="00EC67B3"/>
    <w:rsid w:val="00ED596A"/>
    <w:rsid w:val="00EE526E"/>
    <w:rsid w:val="00EF0821"/>
    <w:rsid w:val="00EF47F8"/>
    <w:rsid w:val="00EF6517"/>
    <w:rsid w:val="00F04BDE"/>
    <w:rsid w:val="00F04D56"/>
    <w:rsid w:val="00F05CF0"/>
    <w:rsid w:val="00F14BD2"/>
    <w:rsid w:val="00F16228"/>
    <w:rsid w:val="00F17D6F"/>
    <w:rsid w:val="00F71D37"/>
    <w:rsid w:val="00F91CC9"/>
    <w:rsid w:val="00F95BB7"/>
    <w:rsid w:val="00FB74FD"/>
    <w:rsid w:val="00FC6989"/>
    <w:rsid w:val="00FF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E0B1F"/>
  <w15:chartTrackingRefBased/>
  <w15:docId w15:val="{59D5CABD-64B0-4E9B-9DAA-CDC340D8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9B"/>
    <w:rPr>
      <w:rFonts w:ascii="Arial" w:hAnsi="Arial"/>
      <w:sz w:val="24"/>
      <w:szCs w:val="24"/>
      <w:lang w:eastAsia="en-US"/>
    </w:rPr>
  </w:style>
  <w:style w:type="paragraph" w:styleId="Heading1">
    <w:name w:val="heading 1"/>
    <w:basedOn w:val="Normal"/>
    <w:next w:val="Normal"/>
    <w:link w:val="Heading1Char"/>
    <w:uiPriority w:val="9"/>
    <w:qFormat/>
    <w:rsid w:val="00A62646"/>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CB6562"/>
    <w:pPr>
      <w:keepNext/>
      <w:overflowPunct w:val="0"/>
      <w:autoSpaceDE w:val="0"/>
      <w:autoSpaceDN w:val="0"/>
      <w:adjustRightInd w:val="0"/>
      <w:ind w:left="720" w:right="-34"/>
      <w:jc w:val="both"/>
      <w:textAlignment w:val="baseline"/>
      <w:outlineLvl w:val="1"/>
    </w:pPr>
    <w:rPr>
      <w:b/>
      <w:bCs/>
      <w:szCs w:val="20"/>
    </w:rPr>
  </w:style>
  <w:style w:type="paragraph" w:styleId="Heading4">
    <w:name w:val="heading 4"/>
    <w:basedOn w:val="Normal"/>
    <w:next w:val="Normal"/>
    <w:qFormat/>
    <w:rsid w:val="00CB6562"/>
    <w:pPr>
      <w:keepNext/>
      <w:overflowPunct w:val="0"/>
      <w:autoSpaceDE w:val="0"/>
      <w:autoSpaceDN w:val="0"/>
      <w:adjustRightInd w:val="0"/>
      <w:textAlignment w:val="baseline"/>
      <w:outlineLvl w:val="3"/>
    </w:pPr>
    <w:rPr>
      <w:rFonts w:ascii="Times New Roman" w:hAnsi="Times New Roman"/>
      <w:b/>
      <w:sz w:val="32"/>
      <w:szCs w:val="20"/>
      <w:lang w:val="en-US"/>
    </w:rPr>
  </w:style>
  <w:style w:type="paragraph" w:styleId="Heading5">
    <w:name w:val="heading 5"/>
    <w:basedOn w:val="Normal"/>
    <w:next w:val="Normal"/>
    <w:qFormat/>
    <w:rsid w:val="00CB6562"/>
    <w:pPr>
      <w:keepNext/>
      <w:tabs>
        <w:tab w:val="left" w:pos="-360"/>
      </w:tabs>
      <w:overflowPunct w:val="0"/>
      <w:autoSpaceDE w:val="0"/>
      <w:autoSpaceDN w:val="0"/>
      <w:adjustRightInd w:val="0"/>
      <w:textAlignment w:val="baseline"/>
      <w:outlineLvl w:val="4"/>
    </w:pPr>
    <w:rPr>
      <w:b/>
      <w:bCs/>
      <w:szCs w:val="20"/>
    </w:rPr>
  </w:style>
  <w:style w:type="paragraph" w:styleId="Heading6">
    <w:name w:val="heading 6"/>
    <w:basedOn w:val="Normal"/>
    <w:next w:val="Normal"/>
    <w:qFormat/>
    <w:rsid w:val="00CB6562"/>
    <w:pPr>
      <w:keepNext/>
      <w:overflowPunct w:val="0"/>
      <w:autoSpaceDE w:val="0"/>
      <w:autoSpaceDN w:val="0"/>
      <w:adjustRightInd w:val="0"/>
      <w:jc w:val="both"/>
      <w:textAlignment w:val="baseline"/>
      <w:outlineLvl w:val="5"/>
    </w:pPr>
    <w:rPr>
      <w:b/>
      <w:bCs/>
      <w:szCs w:val="20"/>
    </w:rPr>
  </w:style>
  <w:style w:type="paragraph" w:styleId="Heading9">
    <w:name w:val="heading 9"/>
    <w:basedOn w:val="Normal"/>
    <w:next w:val="Normal"/>
    <w:qFormat/>
    <w:rsid w:val="00CB6562"/>
    <w:pPr>
      <w:keepNext/>
      <w:overflowPunct w:val="0"/>
      <w:autoSpaceDE w:val="0"/>
      <w:autoSpaceDN w:val="0"/>
      <w:adjustRightInd w:val="0"/>
      <w:spacing w:before="60" w:after="60"/>
      <w:jc w:val="center"/>
      <w:textAlignment w:val="baseline"/>
      <w:outlineLvl w:val="8"/>
    </w:pPr>
    <w:rPr>
      <w:rFonts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562"/>
    <w:pPr>
      <w:framePr w:hSpace="180" w:wrap="auto" w:vAnchor="page" w:hAnchor="margin" w:y="1692"/>
      <w:overflowPunct w:val="0"/>
      <w:autoSpaceDE w:val="0"/>
      <w:autoSpaceDN w:val="0"/>
      <w:adjustRightInd w:val="0"/>
      <w:textAlignment w:val="baseline"/>
    </w:pPr>
    <w:rPr>
      <w:color w:val="800080"/>
      <w:szCs w:val="20"/>
    </w:rPr>
  </w:style>
  <w:style w:type="paragraph" w:styleId="BalloonText">
    <w:name w:val="Balloon Text"/>
    <w:basedOn w:val="Normal"/>
    <w:semiHidden/>
    <w:rsid w:val="00CB6562"/>
    <w:rPr>
      <w:rFonts w:ascii="Tahoma" w:hAnsi="Tahoma" w:cs="Tahoma"/>
      <w:sz w:val="16"/>
      <w:szCs w:val="16"/>
    </w:rPr>
  </w:style>
  <w:style w:type="paragraph" w:styleId="Header">
    <w:name w:val="header"/>
    <w:basedOn w:val="Normal"/>
    <w:semiHidden/>
    <w:rsid w:val="00CB6562"/>
    <w:pPr>
      <w:tabs>
        <w:tab w:val="center" w:pos="4153"/>
        <w:tab w:val="right" w:pos="8306"/>
      </w:tabs>
    </w:pPr>
  </w:style>
  <w:style w:type="paragraph" w:styleId="Footer">
    <w:name w:val="footer"/>
    <w:basedOn w:val="Normal"/>
    <w:semiHidden/>
    <w:rsid w:val="00CB6562"/>
    <w:pPr>
      <w:tabs>
        <w:tab w:val="center" w:pos="4153"/>
        <w:tab w:val="right" w:pos="8306"/>
      </w:tabs>
    </w:pPr>
  </w:style>
  <w:style w:type="character" w:customStyle="1" w:styleId="FooterChar">
    <w:name w:val="Footer Char"/>
    <w:rsid w:val="00CB6562"/>
    <w:rPr>
      <w:rFonts w:ascii="Arial" w:hAnsi="Arial"/>
      <w:sz w:val="24"/>
      <w:szCs w:val="24"/>
      <w:lang w:eastAsia="en-US"/>
    </w:rPr>
  </w:style>
  <w:style w:type="table" w:styleId="TableGrid">
    <w:name w:val="Table Grid"/>
    <w:basedOn w:val="TableNormal"/>
    <w:uiPriority w:val="59"/>
    <w:rsid w:val="00BC4F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237F9"/>
    <w:pPr>
      <w:spacing w:after="160" w:line="252" w:lineRule="auto"/>
      <w:ind w:left="720"/>
      <w:contextualSpacing/>
    </w:pPr>
    <w:rPr>
      <w:rFonts w:ascii="Calibri" w:eastAsia="Calibri" w:hAnsi="Calibri" w:cs="Calibri"/>
      <w:sz w:val="22"/>
      <w:szCs w:val="22"/>
    </w:rPr>
  </w:style>
  <w:style w:type="character" w:styleId="Hyperlink">
    <w:name w:val="Hyperlink"/>
    <w:uiPriority w:val="99"/>
    <w:unhideWhenUsed/>
    <w:rsid w:val="00193ABD"/>
    <w:rPr>
      <w:color w:val="0563C1"/>
      <w:u w:val="single"/>
    </w:rPr>
  </w:style>
  <w:style w:type="character" w:styleId="FollowedHyperlink">
    <w:name w:val="FollowedHyperlink"/>
    <w:uiPriority w:val="99"/>
    <w:semiHidden/>
    <w:unhideWhenUsed/>
    <w:rsid w:val="00300EC0"/>
    <w:rPr>
      <w:color w:val="954F72"/>
      <w:u w:val="single"/>
    </w:rPr>
  </w:style>
  <w:style w:type="character" w:customStyle="1" w:styleId="Heading1Char">
    <w:name w:val="Heading 1 Char"/>
    <w:link w:val="Heading1"/>
    <w:uiPriority w:val="9"/>
    <w:rsid w:val="00A62646"/>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567">
      <w:bodyDiv w:val="1"/>
      <w:marLeft w:val="0"/>
      <w:marRight w:val="0"/>
      <w:marTop w:val="0"/>
      <w:marBottom w:val="0"/>
      <w:divBdr>
        <w:top w:val="none" w:sz="0" w:space="0" w:color="auto"/>
        <w:left w:val="none" w:sz="0" w:space="0" w:color="auto"/>
        <w:bottom w:val="none" w:sz="0" w:space="0" w:color="auto"/>
        <w:right w:val="none" w:sz="0" w:space="0" w:color="auto"/>
      </w:divBdr>
    </w:div>
    <w:div w:id="147133145">
      <w:bodyDiv w:val="1"/>
      <w:marLeft w:val="0"/>
      <w:marRight w:val="0"/>
      <w:marTop w:val="0"/>
      <w:marBottom w:val="0"/>
      <w:divBdr>
        <w:top w:val="none" w:sz="0" w:space="0" w:color="auto"/>
        <w:left w:val="none" w:sz="0" w:space="0" w:color="auto"/>
        <w:bottom w:val="none" w:sz="0" w:space="0" w:color="auto"/>
        <w:right w:val="none" w:sz="0" w:space="0" w:color="auto"/>
      </w:divBdr>
    </w:div>
    <w:div w:id="392311168">
      <w:bodyDiv w:val="1"/>
      <w:marLeft w:val="0"/>
      <w:marRight w:val="0"/>
      <w:marTop w:val="0"/>
      <w:marBottom w:val="0"/>
      <w:divBdr>
        <w:top w:val="none" w:sz="0" w:space="0" w:color="auto"/>
        <w:left w:val="none" w:sz="0" w:space="0" w:color="auto"/>
        <w:bottom w:val="none" w:sz="0" w:space="0" w:color="auto"/>
        <w:right w:val="none" w:sz="0" w:space="0" w:color="auto"/>
      </w:divBdr>
      <w:divsChild>
        <w:div w:id="688680801">
          <w:marLeft w:val="0"/>
          <w:marRight w:val="0"/>
          <w:marTop w:val="0"/>
          <w:marBottom w:val="0"/>
          <w:divBdr>
            <w:top w:val="none" w:sz="0" w:space="0" w:color="auto"/>
            <w:left w:val="none" w:sz="0" w:space="0" w:color="auto"/>
            <w:bottom w:val="none" w:sz="0" w:space="0" w:color="auto"/>
            <w:right w:val="none" w:sz="0" w:space="0" w:color="auto"/>
          </w:divBdr>
          <w:divsChild>
            <w:div w:id="1212962690">
              <w:marLeft w:val="0"/>
              <w:marRight w:val="0"/>
              <w:marTop w:val="0"/>
              <w:marBottom w:val="0"/>
              <w:divBdr>
                <w:top w:val="none" w:sz="0" w:space="0" w:color="auto"/>
                <w:left w:val="none" w:sz="0" w:space="0" w:color="auto"/>
                <w:bottom w:val="none" w:sz="0" w:space="0" w:color="auto"/>
                <w:right w:val="none" w:sz="0" w:space="0" w:color="auto"/>
              </w:divBdr>
              <w:divsChild>
                <w:div w:id="2035186662">
                  <w:marLeft w:val="0"/>
                  <w:marRight w:val="0"/>
                  <w:marTop w:val="0"/>
                  <w:marBottom w:val="0"/>
                  <w:divBdr>
                    <w:top w:val="none" w:sz="0" w:space="0" w:color="auto"/>
                    <w:left w:val="none" w:sz="0" w:space="0" w:color="auto"/>
                    <w:bottom w:val="none" w:sz="0" w:space="0" w:color="auto"/>
                    <w:right w:val="none" w:sz="0" w:space="0" w:color="auto"/>
                  </w:divBdr>
                  <w:divsChild>
                    <w:div w:id="706832554">
                      <w:marLeft w:val="0"/>
                      <w:marRight w:val="0"/>
                      <w:marTop w:val="0"/>
                      <w:marBottom w:val="0"/>
                      <w:divBdr>
                        <w:top w:val="none" w:sz="0" w:space="0" w:color="auto"/>
                        <w:left w:val="none" w:sz="0" w:space="0" w:color="auto"/>
                        <w:bottom w:val="none" w:sz="0" w:space="0" w:color="auto"/>
                        <w:right w:val="none" w:sz="0" w:space="0" w:color="auto"/>
                      </w:divBdr>
                      <w:divsChild>
                        <w:div w:id="9259481">
                          <w:marLeft w:val="0"/>
                          <w:marRight w:val="0"/>
                          <w:marTop w:val="0"/>
                          <w:marBottom w:val="0"/>
                          <w:divBdr>
                            <w:top w:val="none" w:sz="0" w:space="0" w:color="auto"/>
                            <w:left w:val="none" w:sz="0" w:space="0" w:color="auto"/>
                            <w:bottom w:val="none" w:sz="0" w:space="0" w:color="auto"/>
                            <w:right w:val="none" w:sz="0" w:space="0" w:color="auto"/>
                          </w:divBdr>
                          <w:divsChild>
                            <w:div w:id="7832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2886">
      <w:bodyDiv w:val="1"/>
      <w:marLeft w:val="0"/>
      <w:marRight w:val="0"/>
      <w:marTop w:val="0"/>
      <w:marBottom w:val="0"/>
      <w:divBdr>
        <w:top w:val="none" w:sz="0" w:space="0" w:color="auto"/>
        <w:left w:val="none" w:sz="0" w:space="0" w:color="auto"/>
        <w:bottom w:val="none" w:sz="0" w:space="0" w:color="auto"/>
        <w:right w:val="none" w:sz="0" w:space="0" w:color="auto"/>
      </w:divBdr>
    </w:div>
    <w:div w:id="523248497">
      <w:bodyDiv w:val="1"/>
      <w:marLeft w:val="0"/>
      <w:marRight w:val="0"/>
      <w:marTop w:val="0"/>
      <w:marBottom w:val="0"/>
      <w:divBdr>
        <w:top w:val="none" w:sz="0" w:space="0" w:color="auto"/>
        <w:left w:val="none" w:sz="0" w:space="0" w:color="auto"/>
        <w:bottom w:val="none" w:sz="0" w:space="0" w:color="auto"/>
        <w:right w:val="none" w:sz="0" w:space="0" w:color="auto"/>
      </w:divBdr>
    </w:div>
    <w:div w:id="939526132">
      <w:bodyDiv w:val="1"/>
      <w:marLeft w:val="0"/>
      <w:marRight w:val="0"/>
      <w:marTop w:val="0"/>
      <w:marBottom w:val="0"/>
      <w:divBdr>
        <w:top w:val="none" w:sz="0" w:space="0" w:color="auto"/>
        <w:left w:val="none" w:sz="0" w:space="0" w:color="auto"/>
        <w:bottom w:val="none" w:sz="0" w:space="0" w:color="auto"/>
        <w:right w:val="none" w:sz="0" w:space="0" w:color="auto"/>
      </w:divBdr>
      <w:divsChild>
        <w:div w:id="1093933696">
          <w:marLeft w:val="0"/>
          <w:marRight w:val="0"/>
          <w:marTop w:val="0"/>
          <w:marBottom w:val="0"/>
          <w:divBdr>
            <w:top w:val="none" w:sz="0" w:space="0" w:color="auto"/>
            <w:left w:val="none" w:sz="0" w:space="0" w:color="auto"/>
            <w:bottom w:val="none" w:sz="0" w:space="0" w:color="auto"/>
            <w:right w:val="none" w:sz="0" w:space="0" w:color="auto"/>
          </w:divBdr>
          <w:divsChild>
            <w:div w:id="140318316">
              <w:marLeft w:val="0"/>
              <w:marRight w:val="0"/>
              <w:marTop w:val="0"/>
              <w:marBottom w:val="0"/>
              <w:divBdr>
                <w:top w:val="none" w:sz="0" w:space="0" w:color="auto"/>
                <w:left w:val="none" w:sz="0" w:space="0" w:color="auto"/>
                <w:bottom w:val="none" w:sz="0" w:space="0" w:color="auto"/>
                <w:right w:val="none" w:sz="0" w:space="0" w:color="auto"/>
              </w:divBdr>
              <w:divsChild>
                <w:div w:id="162669574">
                  <w:marLeft w:val="0"/>
                  <w:marRight w:val="0"/>
                  <w:marTop w:val="0"/>
                  <w:marBottom w:val="0"/>
                  <w:divBdr>
                    <w:top w:val="none" w:sz="0" w:space="0" w:color="auto"/>
                    <w:left w:val="none" w:sz="0" w:space="0" w:color="auto"/>
                    <w:bottom w:val="none" w:sz="0" w:space="0" w:color="auto"/>
                    <w:right w:val="none" w:sz="0" w:space="0" w:color="auto"/>
                  </w:divBdr>
                  <w:divsChild>
                    <w:div w:id="1827239397">
                      <w:marLeft w:val="0"/>
                      <w:marRight w:val="0"/>
                      <w:marTop w:val="0"/>
                      <w:marBottom w:val="0"/>
                      <w:divBdr>
                        <w:top w:val="none" w:sz="0" w:space="0" w:color="auto"/>
                        <w:left w:val="none" w:sz="0" w:space="0" w:color="auto"/>
                        <w:bottom w:val="none" w:sz="0" w:space="0" w:color="auto"/>
                        <w:right w:val="none" w:sz="0" w:space="0" w:color="auto"/>
                      </w:divBdr>
                      <w:divsChild>
                        <w:div w:id="1226913151">
                          <w:marLeft w:val="0"/>
                          <w:marRight w:val="0"/>
                          <w:marTop w:val="0"/>
                          <w:marBottom w:val="0"/>
                          <w:divBdr>
                            <w:top w:val="none" w:sz="0" w:space="0" w:color="auto"/>
                            <w:left w:val="none" w:sz="0" w:space="0" w:color="auto"/>
                            <w:bottom w:val="none" w:sz="0" w:space="0" w:color="auto"/>
                            <w:right w:val="none" w:sz="0" w:space="0" w:color="auto"/>
                          </w:divBdr>
                          <w:divsChild>
                            <w:div w:id="3479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40568">
      <w:bodyDiv w:val="1"/>
      <w:marLeft w:val="0"/>
      <w:marRight w:val="0"/>
      <w:marTop w:val="0"/>
      <w:marBottom w:val="0"/>
      <w:divBdr>
        <w:top w:val="none" w:sz="0" w:space="0" w:color="auto"/>
        <w:left w:val="none" w:sz="0" w:space="0" w:color="auto"/>
        <w:bottom w:val="none" w:sz="0" w:space="0" w:color="auto"/>
        <w:right w:val="none" w:sz="0" w:space="0" w:color="auto"/>
      </w:divBdr>
    </w:div>
    <w:div w:id="984042564">
      <w:bodyDiv w:val="1"/>
      <w:marLeft w:val="0"/>
      <w:marRight w:val="0"/>
      <w:marTop w:val="0"/>
      <w:marBottom w:val="0"/>
      <w:divBdr>
        <w:top w:val="none" w:sz="0" w:space="0" w:color="auto"/>
        <w:left w:val="none" w:sz="0" w:space="0" w:color="auto"/>
        <w:bottom w:val="none" w:sz="0" w:space="0" w:color="auto"/>
        <w:right w:val="none" w:sz="0" w:space="0" w:color="auto"/>
      </w:divBdr>
      <w:divsChild>
        <w:div w:id="910236282">
          <w:marLeft w:val="0"/>
          <w:marRight w:val="0"/>
          <w:marTop w:val="0"/>
          <w:marBottom w:val="0"/>
          <w:divBdr>
            <w:top w:val="none" w:sz="0" w:space="0" w:color="auto"/>
            <w:left w:val="none" w:sz="0" w:space="0" w:color="auto"/>
            <w:bottom w:val="none" w:sz="0" w:space="0" w:color="auto"/>
            <w:right w:val="none" w:sz="0" w:space="0" w:color="auto"/>
          </w:divBdr>
          <w:divsChild>
            <w:div w:id="392630334">
              <w:marLeft w:val="0"/>
              <w:marRight w:val="0"/>
              <w:marTop w:val="0"/>
              <w:marBottom w:val="0"/>
              <w:divBdr>
                <w:top w:val="none" w:sz="0" w:space="0" w:color="auto"/>
                <w:left w:val="none" w:sz="0" w:space="0" w:color="auto"/>
                <w:bottom w:val="none" w:sz="0" w:space="0" w:color="auto"/>
                <w:right w:val="none" w:sz="0" w:space="0" w:color="auto"/>
              </w:divBdr>
              <w:divsChild>
                <w:div w:id="1622301910">
                  <w:marLeft w:val="0"/>
                  <w:marRight w:val="0"/>
                  <w:marTop w:val="0"/>
                  <w:marBottom w:val="0"/>
                  <w:divBdr>
                    <w:top w:val="none" w:sz="0" w:space="0" w:color="auto"/>
                    <w:left w:val="none" w:sz="0" w:space="0" w:color="auto"/>
                    <w:bottom w:val="none" w:sz="0" w:space="0" w:color="auto"/>
                    <w:right w:val="none" w:sz="0" w:space="0" w:color="auto"/>
                  </w:divBdr>
                  <w:divsChild>
                    <w:div w:id="1010909074">
                      <w:marLeft w:val="0"/>
                      <w:marRight w:val="0"/>
                      <w:marTop w:val="0"/>
                      <w:marBottom w:val="0"/>
                      <w:divBdr>
                        <w:top w:val="none" w:sz="0" w:space="0" w:color="auto"/>
                        <w:left w:val="none" w:sz="0" w:space="0" w:color="auto"/>
                        <w:bottom w:val="none" w:sz="0" w:space="0" w:color="auto"/>
                        <w:right w:val="none" w:sz="0" w:space="0" w:color="auto"/>
                      </w:divBdr>
                      <w:divsChild>
                        <w:div w:id="1127361113">
                          <w:marLeft w:val="0"/>
                          <w:marRight w:val="0"/>
                          <w:marTop w:val="0"/>
                          <w:marBottom w:val="0"/>
                          <w:divBdr>
                            <w:top w:val="none" w:sz="0" w:space="0" w:color="auto"/>
                            <w:left w:val="none" w:sz="0" w:space="0" w:color="auto"/>
                            <w:bottom w:val="none" w:sz="0" w:space="0" w:color="auto"/>
                            <w:right w:val="none" w:sz="0" w:space="0" w:color="auto"/>
                          </w:divBdr>
                          <w:divsChild>
                            <w:div w:id="2851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634">
      <w:bodyDiv w:val="1"/>
      <w:marLeft w:val="0"/>
      <w:marRight w:val="0"/>
      <w:marTop w:val="0"/>
      <w:marBottom w:val="0"/>
      <w:divBdr>
        <w:top w:val="none" w:sz="0" w:space="0" w:color="auto"/>
        <w:left w:val="none" w:sz="0" w:space="0" w:color="auto"/>
        <w:bottom w:val="none" w:sz="0" w:space="0" w:color="auto"/>
        <w:right w:val="none" w:sz="0" w:space="0" w:color="auto"/>
      </w:divBdr>
      <w:divsChild>
        <w:div w:id="502626021">
          <w:marLeft w:val="0"/>
          <w:marRight w:val="0"/>
          <w:marTop w:val="0"/>
          <w:marBottom w:val="0"/>
          <w:divBdr>
            <w:top w:val="none" w:sz="0" w:space="0" w:color="auto"/>
            <w:left w:val="none" w:sz="0" w:space="0" w:color="auto"/>
            <w:bottom w:val="none" w:sz="0" w:space="0" w:color="auto"/>
            <w:right w:val="none" w:sz="0" w:space="0" w:color="auto"/>
          </w:divBdr>
          <w:divsChild>
            <w:div w:id="1508446083">
              <w:marLeft w:val="0"/>
              <w:marRight w:val="0"/>
              <w:marTop w:val="0"/>
              <w:marBottom w:val="0"/>
              <w:divBdr>
                <w:top w:val="none" w:sz="0" w:space="0" w:color="auto"/>
                <w:left w:val="none" w:sz="0" w:space="0" w:color="auto"/>
                <w:bottom w:val="none" w:sz="0" w:space="0" w:color="auto"/>
                <w:right w:val="none" w:sz="0" w:space="0" w:color="auto"/>
              </w:divBdr>
              <w:divsChild>
                <w:div w:id="1159922667">
                  <w:marLeft w:val="0"/>
                  <w:marRight w:val="0"/>
                  <w:marTop w:val="0"/>
                  <w:marBottom w:val="0"/>
                  <w:divBdr>
                    <w:top w:val="none" w:sz="0" w:space="0" w:color="auto"/>
                    <w:left w:val="none" w:sz="0" w:space="0" w:color="auto"/>
                    <w:bottom w:val="none" w:sz="0" w:space="0" w:color="auto"/>
                    <w:right w:val="none" w:sz="0" w:space="0" w:color="auto"/>
                  </w:divBdr>
                  <w:divsChild>
                    <w:div w:id="1050492133">
                      <w:marLeft w:val="0"/>
                      <w:marRight w:val="0"/>
                      <w:marTop w:val="0"/>
                      <w:marBottom w:val="0"/>
                      <w:divBdr>
                        <w:top w:val="none" w:sz="0" w:space="0" w:color="auto"/>
                        <w:left w:val="none" w:sz="0" w:space="0" w:color="auto"/>
                        <w:bottom w:val="none" w:sz="0" w:space="0" w:color="auto"/>
                        <w:right w:val="none" w:sz="0" w:space="0" w:color="auto"/>
                      </w:divBdr>
                      <w:divsChild>
                        <w:div w:id="1127700094">
                          <w:marLeft w:val="0"/>
                          <w:marRight w:val="0"/>
                          <w:marTop w:val="0"/>
                          <w:marBottom w:val="0"/>
                          <w:divBdr>
                            <w:top w:val="none" w:sz="0" w:space="0" w:color="auto"/>
                            <w:left w:val="none" w:sz="0" w:space="0" w:color="auto"/>
                            <w:bottom w:val="none" w:sz="0" w:space="0" w:color="auto"/>
                            <w:right w:val="none" w:sz="0" w:space="0" w:color="auto"/>
                          </w:divBdr>
                          <w:divsChild>
                            <w:div w:id="13588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80856">
      <w:bodyDiv w:val="1"/>
      <w:marLeft w:val="0"/>
      <w:marRight w:val="0"/>
      <w:marTop w:val="0"/>
      <w:marBottom w:val="0"/>
      <w:divBdr>
        <w:top w:val="none" w:sz="0" w:space="0" w:color="auto"/>
        <w:left w:val="none" w:sz="0" w:space="0" w:color="auto"/>
        <w:bottom w:val="none" w:sz="0" w:space="0" w:color="auto"/>
        <w:right w:val="none" w:sz="0" w:space="0" w:color="auto"/>
      </w:divBdr>
      <w:divsChild>
        <w:div w:id="1905480188">
          <w:marLeft w:val="0"/>
          <w:marRight w:val="0"/>
          <w:marTop w:val="0"/>
          <w:marBottom w:val="0"/>
          <w:divBdr>
            <w:top w:val="none" w:sz="0" w:space="0" w:color="auto"/>
            <w:left w:val="none" w:sz="0" w:space="0" w:color="auto"/>
            <w:bottom w:val="none" w:sz="0" w:space="0" w:color="auto"/>
            <w:right w:val="none" w:sz="0" w:space="0" w:color="auto"/>
          </w:divBdr>
          <w:divsChild>
            <w:div w:id="903561534">
              <w:marLeft w:val="0"/>
              <w:marRight w:val="0"/>
              <w:marTop w:val="0"/>
              <w:marBottom w:val="0"/>
              <w:divBdr>
                <w:top w:val="none" w:sz="0" w:space="0" w:color="auto"/>
                <w:left w:val="none" w:sz="0" w:space="0" w:color="auto"/>
                <w:bottom w:val="none" w:sz="0" w:space="0" w:color="auto"/>
                <w:right w:val="none" w:sz="0" w:space="0" w:color="auto"/>
              </w:divBdr>
              <w:divsChild>
                <w:div w:id="1142425792">
                  <w:marLeft w:val="0"/>
                  <w:marRight w:val="0"/>
                  <w:marTop w:val="0"/>
                  <w:marBottom w:val="0"/>
                  <w:divBdr>
                    <w:top w:val="none" w:sz="0" w:space="0" w:color="auto"/>
                    <w:left w:val="none" w:sz="0" w:space="0" w:color="auto"/>
                    <w:bottom w:val="none" w:sz="0" w:space="0" w:color="auto"/>
                    <w:right w:val="none" w:sz="0" w:space="0" w:color="auto"/>
                  </w:divBdr>
                  <w:divsChild>
                    <w:div w:id="2088377161">
                      <w:marLeft w:val="0"/>
                      <w:marRight w:val="0"/>
                      <w:marTop w:val="0"/>
                      <w:marBottom w:val="0"/>
                      <w:divBdr>
                        <w:top w:val="none" w:sz="0" w:space="0" w:color="auto"/>
                        <w:left w:val="none" w:sz="0" w:space="0" w:color="auto"/>
                        <w:bottom w:val="none" w:sz="0" w:space="0" w:color="auto"/>
                        <w:right w:val="none" w:sz="0" w:space="0" w:color="auto"/>
                      </w:divBdr>
                      <w:divsChild>
                        <w:div w:id="2011711309">
                          <w:marLeft w:val="0"/>
                          <w:marRight w:val="0"/>
                          <w:marTop w:val="0"/>
                          <w:marBottom w:val="0"/>
                          <w:divBdr>
                            <w:top w:val="none" w:sz="0" w:space="0" w:color="auto"/>
                            <w:left w:val="none" w:sz="0" w:space="0" w:color="auto"/>
                            <w:bottom w:val="none" w:sz="0" w:space="0" w:color="auto"/>
                            <w:right w:val="none" w:sz="0" w:space="0" w:color="auto"/>
                          </w:divBdr>
                          <w:divsChild>
                            <w:div w:id="1745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5346">
      <w:bodyDiv w:val="1"/>
      <w:marLeft w:val="0"/>
      <w:marRight w:val="0"/>
      <w:marTop w:val="0"/>
      <w:marBottom w:val="0"/>
      <w:divBdr>
        <w:top w:val="none" w:sz="0" w:space="0" w:color="auto"/>
        <w:left w:val="none" w:sz="0" w:space="0" w:color="auto"/>
        <w:bottom w:val="none" w:sz="0" w:space="0" w:color="auto"/>
        <w:right w:val="none" w:sz="0" w:space="0" w:color="auto"/>
      </w:divBdr>
    </w:div>
    <w:div w:id="1454665025">
      <w:bodyDiv w:val="1"/>
      <w:marLeft w:val="0"/>
      <w:marRight w:val="0"/>
      <w:marTop w:val="0"/>
      <w:marBottom w:val="0"/>
      <w:divBdr>
        <w:top w:val="none" w:sz="0" w:space="0" w:color="auto"/>
        <w:left w:val="none" w:sz="0" w:space="0" w:color="auto"/>
        <w:bottom w:val="none" w:sz="0" w:space="0" w:color="auto"/>
        <w:right w:val="none" w:sz="0" w:space="0" w:color="auto"/>
      </w:divBdr>
    </w:div>
    <w:div w:id="1500388174">
      <w:bodyDiv w:val="1"/>
      <w:marLeft w:val="0"/>
      <w:marRight w:val="0"/>
      <w:marTop w:val="0"/>
      <w:marBottom w:val="0"/>
      <w:divBdr>
        <w:top w:val="none" w:sz="0" w:space="0" w:color="auto"/>
        <w:left w:val="none" w:sz="0" w:space="0" w:color="auto"/>
        <w:bottom w:val="none" w:sz="0" w:space="0" w:color="auto"/>
        <w:right w:val="none" w:sz="0" w:space="0" w:color="auto"/>
      </w:divBdr>
    </w:div>
    <w:div w:id="1589532931">
      <w:bodyDiv w:val="1"/>
      <w:marLeft w:val="0"/>
      <w:marRight w:val="0"/>
      <w:marTop w:val="0"/>
      <w:marBottom w:val="0"/>
      <w:divBdr>
        <w:top w:val="none" w:sz="0" w:space="0" w:color="auto"/>
        <w:left w:val="none" w:sz="0" w:space="0" w:color="auto"/>
        <w:bottom w:val="none" w:sz="0" w:space="0" w:color="auto"/>
        <w:right w:val="none" w:sz="0" w:space="0" w:color="auto"/>
      </w:divBdr>
      <w:divsChild>
        <w:div w:id="1459445345">
          <w:marLeft w:val="0"/>
          <w:marRight w:val="0"/>
          <w:marTop w:val="0"/>
          <w:marBottom w:val="0"/>
          <w:divBdr>
            <w:top w:val="none" w:sz="0" w:space="0" w:color="auto"/>
            <w:left w:val="none" w:sz="0" w:space="0" w:color="auto"/>
            <w:bottom w:val="none" w:sz="0" w:space="0" w:color="auto"/>
            <w:right w:val="none" w:sz="0" w:space="0" w:color="auto"/>
          </w:divBdr>
          <w:divsChild>
            <w:div w:id="509107599">
              <w:marLeft w:val="0"/>
              <w:marRight w:val="0"/>
              <w:marTop w:val="0"/>
              <w:marBottom w:val="0"/>
              <w:divBdr>
                <w:top w:val="none" w:sz="0" w:space="0" w:color="auto"/>
                <w:left w:val="none" w:sz="0" w:space="0" w:color="auto"/>
                <w:bottom w:val="none" w:sz="0" w:space="0" w:color="auto"/>
                <w:right w:val="none" w:sz="0" w:space="0" w:color="auto"/>
              </w:divBdr>
              <w:divsChild>
                <w:div w:id="843860371">
                  <w:marLeft w:val="0"/>
                  <w:marRight w:val="0"/>
                  <w:marTop w:val="0"/>
                  <w:marBottom w:val="0"/>
                  <w:divBdr>
                    <w:top w:val="none" w:sz="0" w:space="0" w:color="auto"/>
                    <w:left w:val="none" w:sz="0" w:space="0" w:color="auto"/>
                    <w:bottom w:val="none" w:sz="0" w:space="0" w:color="auto"/>
                    <w:right w:val="none" w:sz="0" w:space="0" w:color="auto"/>
                  </w:divBdr>
                  <w:divsChild>
                    <w:div w:id="217135319">
                      <w:marLeft w:val="0"/>
                      <w:marRight w:val="0"/>
                      <w:marTop w:val="0"/>
                      <w:marBottom w:val="0"/>
                      <w:divBdr>
                        <w:top w:val="none" w:sz="0" w:space="0" w:color="auto"/>
                        <w:left w:val="none" w:sz="0" w:space="0" w:color="auto"/>
                        <w:bottom w:val="none" w:sz="0" w:space="0" w:color="auto"/>
                        <w:right w:val="none" w:sz="0" w:space="0" w:color="auto"/>
                      </w:divBdr>
                      <w:divsChild>
                        <w:div w:id="853105801">
                          <w:marLeft w:val="0"/>
                          <w:marRight w:val="0"/>
                          <w:marTop w:val="0"/>
                          <w:marBottom w:val="0"/>
                          <w:divBdr>
                            <w:top w:val="none" w:sz="0" w:space="0" w:color="auto"/>
                            <w:left w:val="none" w:sz="0" w:space="0" w:color="auto"/>
                            <w:bottom w:val="none" w:sz="0" w:space="0" w:color="auto"/>
                            <w:right w:val="none" w:sz="0" w:space="0" w:color="auto"/>
                          </w:divBdr>
                          <w:divsChild>
                            <w:div w:id="10005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000">
      <w:bodyDiv w:val="1"/>
      <w:marLeft w:val="0"/>
      <w:marRight w:val="0"/>
      <w:marTop w:val="0"/>
      <w:marBottom w:val="0"/>
      <w:divBdr>
        <w:top w:val="none" w:sz="0" w:space="0" w:color="auto"/>
        <w:left w:val="none" w:sz="0" w:space="0" w:color="auto"/>
        <w:bottom w:val="none" w:sz="0" w:space="0" w:color="auto"/>
        <w:right w:val="none" w:sz="0" w:space="0" w:color="auto"/>
      </w:divBdr>
      <w:divsChild>
        <w:div w:id="101582420">
          <w:marLeft w:val="0"/>
          <w:marRight w:val="0"/>
          <w:marTop w:val="0"/>
          <w:marBottom w:val="0"/>
          <w:divBdr>
            <w:top w:val="none" w:sz="0" w:space="0" w:color="auto"/>
            <w:left w:val="none" w:sz="0" w:space="0" w:color="auto"/>
            <w:bottom w:val="none" w:sz="0" w:space="0" w:color="auto"/>
            <w:right w:val="none" w:sz="0" w:space="0" w:color="auto"/>
          </w:divBdr>
          <w:divsChild>
            <w:div w:id="1672685888">
              <w:marLeft w:val="0"/>
              <w:marRight w:val="0"/>
              <w:marTop w:val="0"/>
              <w:marBottom w:val="0"/>
              <w:divBdr>
                <w:top w:val="none" w:sz="0" w:space="0" w:color="auto"/>
                <w:left w:val="none" w:sz="0" w:space="0" w:color="auto"/>
                <w:bottom w:val="none" w:sz="0" w:space="0" w:color="auto"/>
                <w:right w:val="none" w:sz="0" w:space="0" w:color="auto"/>
              </w:divBdr>
              <w:divsChild>
                <w:div w:id="836262647">
                  <w:marLeft w:val="0"/>
                  <w:marRight w:val="0"/>
                  <w:marTop w:val="0"/>
                  <w:marBottom w:val="0"/>
                  <w:divBdr>
                    <w:top w:val="none" w:sz="0" w:space="0" w:color="auto"/>
                    <w:left w:val="none" w:sz="0" w:space="0" w:color="auto"/>
                    <w:bottom w:val="none" w:sz="0" w:space="0" w:color="auto"/>
                    <w:right w:val="none" w:sz="0" w:space="0" w:color="auto"/>
                  </w:divBdr>
                  <w:divsChild>
                    <w:div w:id="2018993948">
                      <w:marLeft w:val="0"/>
                      <w:marRight w:val="0"/>
                      <w:marTop w:val="0"/>
                      <w:marBottom w:val="0"/>
                      <w:divBdr>
                        <w:top w:val="none" w:sz="0" w:space="0" w:color="auto"/>
                        <w:left w:val="none" w:sz="0" w:space="0" w:color="auto"/>
                        <w:bottom w:val="none" w:sz="0" w:space="0" w:color="auto"/>
                        <w:right w:val="none" w:sz="0" w:space="0" w:color="auto"/>
                      </w:divBdr>
                      <w:divsChild>
                        <w:div w:id="1497914871">
                          <w:marLeft w:val="0"/>
                          <w:marRight w:val="0"/>
                          <w:marTop w:val="0"/>
                          <w:marBottom w:val="0"/>
                          <w:divBdr>
                            <w:top w:val="none" w:sz="0" w:space="0" w:color="auto"/>
                            <w:left w:val="none" w:sz="0" w:space="0" w:color="auto"/>
                            <w:bottom w:val="none" w:sz="0" w:space="0" w:color="auto"/>
                            <w:right w:val="none" w:sz="0" w:space="0" w:color="auto"/>
                          </w:divBdr>
                          <w:divsChild>
                            <w:div w:id="15378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06020">
      <w:bodyDiv w:val="1"/>
      <w:marLeft w:val="0"/>
      <w:marRight w:val="0"/>
      <w:marTop w:val="0"/>
      <w:marBottom w:val="0"/>
      <w:divBdr>
        <w:top w:val="none" w:sz="0" w:space="0" w:color="auto"/>
        <w:left w:val="none" w:sz="0" w:space="0" w:color="auto"/>
        <w:bottom w:val="none" w:sz="0" w:space="0" w:color="auto"/>
        <w:right w:val="none" w:sz="0" w:space="0" w:color="auto"/>
      </w:divBdr>
      <w:divsChild>
        <w:div w:id="885530292">
          <w:marLeft w:val="0"/>
          <w:marRight w:val="0"/>
          <w:marTop w:val="0"/>
          <w:marBottom w:val="0"/>
          <w:divBdr>
            <w:top w:val="none" w:sz="0" w:space="0" w:color="auto"/>
            <w:left w:val="none" w:sz="0" w:space="0" w:color="auto"/>
            <w:bottom w:val="none" w:sz="0" w:space="0" w:color="auto"/>
            <w:right w:val="none" w:sz="0" w:space="0" w:color="auto"/>
          </w:divBdr>
          <w:divsChild>
            <w:div w:id="579948160">
              <w:marLeft w:val="0"/>
              <w:marRight w:val="0"/>
              <w:marTop w:val="0"/>
              <w:marBottom w:val="0"/>
              <w:divBdr>
                <w:top w:val="none" w:sz="0" w:space="0" w:color="auto"/>
                <w:left w:val="none" w:sz="0" w:space="0" w:color="auto"/>
                <w:bottom w:val="none" w:sz="0" w:space="0" w:color="auto"/>
                <w:right w:val="none" w:sz="0" w:space="0" w:color="auto"/>
              </w:divBdr>
              <w:divsChild>
                <w:div w:id="371419928">
                  <w:marLeft w:val="0"/>
                  <w:marRight w:val="0"/>
                  <w:marTop w:val="0"/>
                  <w:marBottom w:val="0"/>
                  <w:divBdr>
                    <w:top w:val="none" w:sz="0" w:space="0" w:color="auto"/>
                    <w:left w:val="none" w:sz="0" w:space="0" w:color="auto"/>
                    <w:bottom w:val="none" w:sz="0" w:space="0" w:color="auto"/>
                    <w:right w:val="none" w:sz="0" w:space="0" w:color="auto"/>
                  </w:divBdr>
                  <w:divsChild>
                    <w:div w:id="1843013028">
                      <w:marLeft w:val="0"/>
                      <w:marRight w:val="0"/>
                      <w:marTop w:val="0"/>
                      <w:marBottom w:val="0"/>
                      <w:divBdr>
                        <w:top w:val="none" w:sz="0" w:space="0" w:color="auto"/>
                        <w:left w:val="none" w:sz="0" w:space="0" w:color="auto"/>
                        <w:bottom w:val="none" w:sz="0" w:space="0" w:color="auto"/>
                        <w:right w:val="none" w:sz="0" w:space="0" w:color="auto"/>
                      </w:divBdr>
                      <w:divsChild>
                        <w:div w:id="435171444">
                          <w:marLeft w:val="0"/>
                          <w:marRight w:val="0"/>
                          <w:marTop w:val="0"/>
                          <w:marBottom w:val="0"/>
                          <w:divBdr>
                            <w:top w:val="none" w:sz="0" w:space="0" w:color="auto"/>
                            <w:left w:val="none" w:sz="0" w:space="0" w:color="auto"/>
                            <w:bottom w:val="none" w:sz="0" w:space="0" w:color="auto"/>
                            <w:right w:val="none" w:sz="0" w:space="0" w:color="auto"/>
                          </w:divBdr>
                          <w:divsChild>
                            <w:div w:id="9982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24676">
      <w:bodyDiv w:val="1"/>
      <w:marLeft w:val="0"/>
      <w:marRight w:val="0"/>
      <w:marTop w:val="0"/>
      <w:marBottom w:val="0"/>
      <w:divBdr>
        <w:top w:val="none" w:sz="0" w:space="0" w:color="auto"/>
        <w:left w:val="none" w:sz="0" w:space="0" w:color="auto"/>
        <w:bottom w:val="none" w:sz="0" w:space="0" w:color="auto"/>
        <w:right w:val="none" w:sz="0" w:space="0" w:color="auto"/>
      </w:divBdr>
    </w:div>
    <w:div w:id="1843468087">
      <w:bodyDiv w:val="1"/>
      <w:marLeft w:val="0"/>
      <w:marRight w:val="0"/>
      <w:marTop w:val="0"/>
      <w:marBottom w:val="0"/>
      <w:divBdr>
        <w:top w:val="none" w:sz="0" w:space="0" w:color="auto"/>
        <w:left w:val="none" w:sz="0" w:space="0" w:color="auto"/>
        <w:bottom w:val="none" w:sz="0" w:space="0" w:color="auto"/>
        <w:right w:val="none" w:sz="0" w:space="0" w:color="auto"/>
      </w:divBdr>
      <w:divsChild>
        <w:div w:id="1315524366">
          <w:marLeft w:val="0"/>
          <w:marRight w:val="0"/>
          <w:marTop w:val="0"/>
          <w:marBottom w:val="0"/>
          <w:divBdr>
            <w:top w:val="none" w:sz="0" w:space="0" w:color="auto"/>
            <w:left w:val="none" w:sz="0" w:space="0" w:color="auto"/>
            <w:bottom w:val="none" w:sz="0" w:space="0" w:color="auto"/>
            <w:right w:val="none" w:sz="0" w:space="0" w:color="auto"/>
          </w:divBdr>
          <w:divsChild>
            <w:div w:id="706225026">
              <w:marLeft w:val="0"/>
              <w:marRight w:val="0"/>
              <w:marTop w:val="0"/>
              <w:marBottom w:val="0"/>
              <w:divBdr>
                <w:top w:val="none" w:sz="0" w:space="0" w:color="auto"/>
                <w:left w:val="none" w:sz="0" w:space="0" w:color="auto"/>
                <w:bottom w:val="none" w:sz="0" w:space="0" w:color="auto"/>
                <w:right w:val="none" w:sz="0" w:space="0" w:color="auto"/>
              </w:divBdr>
              <w:divsChild>
                <w:div w:id="1719545470">
                  <w:marLeft w:val="0"/>
                  <w:marRight w:val="0"/>
                  <w:marTop w:val="0"/>
                  <w:marBottom w:val="0"/>
                  <w:divBdr>
                    <w:top w:val="none" w:sz="0" w:space="0" w:color="auto"/>
                    <w:left w:val="none" w:sz="0" w:space="0" w:color="auto"/>
                    <w:bottom w:val="none" w:sz="0" w:space="0" w:color="auto"/>
                    <w:right w:val="none" w:sz="0" w:space="0" w:color="auto"/>
                  </w:divBdr>
                  <w:divsChild>
                    <w:div w:id="1739546456">
                      <w:marLeft w:val="0"/>
                      <w:marRight w:val="0"/>
                      <w:marTop w:val="0"/>
                      <w:marBottom w:val="0"/>
                      <w:divBdr>
                        <w:top w:val="none" w:sz="0" w:space="0" w:color="auto"/>
                        <w:left w:val="none" w:sz="0" w:space="0" w:color="auto"/>
                        <w:bottom w:val="none" w:sz="0" w:space="0" w:color="auto"/>
                        <w:right w:val="none" w:sz="0" w:space="0" w:color="auto"/>
                      </w:divBdr>
                      <w:divsChild>
                        <w:div w:id="477188838">
                          <w:marLeft w:val="0"/>
                          <w:marRight w:val="0"/>
                          <w:marTop w:val="0"/>
                          <w:marBottom w:val="0"/>
                          <w:divBdr>
                            <w:top w:val="none" w:sz="0" w:space="0" w:color="auto"/>
                            <w:left w:val="none" w:sz="0" w:space="0" w:color="auto"/>
                            <w:bottom w:val="none" w:sz="0" w:space="0" w:color="auto"/>
                            <w:right w:val="none" w:sz="0" w:space="0" w:color="auto"/>
                          </w:divBdr>
                          <w:divsChild>
                            <w:div w:id="1141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131">
      <w:bodyDiv w:val="1"/>
      <w:marLeft w:val="0"/>
      <w:marRight w:val="0"/>
      <w:marTop w:val="0"/>
      <w:marBottom w:val="0"/>
      <w:divBdr>
        <w:top w:val="none" w:sz="0" w:space="0" w:color="auto"/>
        <w:left w:val="none" w:sz="0" w:space="0" w:color="auto"/>
        <w:bottom w:val="none" w:sz="0" w:space="0" w:color="auto"/>
        <w:right w:val="none" w:sz="0" w:space="0" w:color="auto"/>
      </w:divBdr>
      <w:divsChild>
        <w:div w:id="1962179792">
          <w:marLeft w:val="0"/>
          <w:marRight w:val="0"/>
          <w:marTop w:val="0"/>
          <w:marBottom w:val="0"/>
          <w:divBdr>
            <w:top w:val="none" w:sz="0" w:space="0" w:color="auto"/>
            <w:left w:val="none" w:sz="0" w:space="0" w:color="auto"/>
            <w:bottom w:val="none" w:sz="0" w:space="0" w:color="auto"/>
            <w:right w:val="none" w:sz="0" w:space="0" w:color="auto"/>
          </w:divBdr>
          <w:divsChild>
            <w:div w:id="2146314299">
              <w:marLeft w:val="0"/>
              <w:marRight w:val="0"/>
              <w:marTop w:val="0"/>
              <w:marBottom w:val="0"/>
              <w:divBdr>
                <w:top w:val="none" w:sz="0" w:space="0" w:color="auto"/>
                <w:left w:val="none" w:sz="0" w:space="0" w:color="auto"/>
                <w:bottom w:val="none" w:sz="0" w:space="0" w:color="auto"/>
                <w:right w:val="none" w:sz="0" w:space="0" w:color="auto"/>
              </w:divBdr>
              <w:divsChild>
                <w:div w:id="333073093">
                  <w:marLeft w:val="0"/>
                  <w:marRight w:val="0"/>
                  <w:marTop w:val="0"/>
                  <w:marBottom w:val="0"/>
                  <w:divBdr>
                    <w:top w:val="none" w:sz="0" w:space="0" w:color="auto"/>
                    <w:left w:val="none" w:sz="0" w:space="0" w:color="auto"/>
                    <w:bottom w:val="none" w:sz="0" w:space="0" w:color="auto"/>
                    <w:right w:val="none" w:sz="0" w:space="0" w:color="auto"/>
                  </w:divBdr>
                  <w:divsChild>
                    <w:div w:id="1300527873">
                      <w:marLeft w:val="0"/>
                      <w:marRight w:val="0"/>
                      <w:marTop w:val="0"/>
                      <w:marBottom w:val="0"/>
                      <w:divBdr>
                        <w:top w:val="none" w:sz="0" w:space="0" w:color="auto"/>
                        <w:left w:val="none" w:sz="0" w:space="0" w:color="auto"/>
                        <w:bottom w:val="none" w:sz="0" w:space="0" w:color="auto"/>
                        <w:right w:val="none" w:sz="0" w:space="0" w:color="auto"/>
                      </w:divBdr>
                      <w:divsChild>
                        <w:div w:id="939751798">
                          <w:marLeft w:val="0"/>
                          <w:marRight w:val="0"/>
                          <w:marTop w:val="0"/>
                          <w:marBottom w:val="0"/>
                          <w:divBdr>
                            <w:top w:val="none" w:sz="0" w:space="0" w:color="auto"/>
                            <w:left w:val="none" w:sz="0" w:space="0" w:color="auto"/>
                            <w:bottom w:val="none" w:sz="0" w:space="0" w:color="auto"/>
                            <w:right w:val="none" w:sz="0" w:space="0" w:color="auto"/>
                          </w:divBdr>
                          <w:divsChild>
                            <w:div w:id="2055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37236">
      <w:bodyDiv w:val="1"/>
      <w:marLeft w:val="0"/>
      <w:marRight w:val="0"/>
      <w:marTop w:val="0"/>
      <w:marBottom w:val="0"/>
      <w:divBdr>
        <w:top w:val="none" w:sz="0" w:space="0" w:color="auto"/>
        <w:left w:val="none" w:sz="0" w:space="0" w:color="auto"/>
        <w:bottom w:val="none" w:sz="0" w:space="0" w:color="auto"/>
        <w:right w:val="none" w:sz="0" w:space="0" w:color="auto"/>
      </w:divBdr>
      <w:divsChild>
        <w:div w:id="319964999">
          <w:marLeft w:val="0"/>
          <w:marRight w:val="0"/>
          <w:marTop w:val="0"/>
          <w:marBottom w:val="0"/>
          <w:divBdr>
            <w:top w:val="none" w:sz="0" w:space="0" w:color="auto"/>
            <w:left w:val="none" w:sz="0" w:space="0" w:color="auto"/>
            <w:bottom w:val="none" w:sz="0" w:space="0" w:color="auto"/>
            <w:right w:val="none" w:sz="0" w:space="0" w:color="auto"/>
          </w:divBdr>
          <w:divsChild>
            <w:div w:id="648948279">
              <w:marLeft w:val="0"/>
              <w:marRight w:val="0"/>
              <w:marTop w:val="0"/>
              <w:marBottom w:val="0"/>
              <w:divBdr>
                <w:top w:val="none" w:sz="0" w:space="0" w:color="auto"/>
                <w:left w:val="none" w:sz="0" w:space="0" w:color="auto"/>
                <w:bottom w:val="none" w:sz="0" w:space="0" w:color="auto"/>
                <w:right w:val="none" w:sz="0" w:space="0" w:color="auto"/>
              </w:divBdr>
              <w:divsChild>
                <w:div w:id="830415518">
                  <w:marLeft w:val="0"/>
                  <w:marRight w:val="0"/>
                  <w:marTop w:val="0"/>
                  <w:marBottom w:val="0"/>
                  <w:divBdr>
                    <w:top w:val="none" w:sz="0" w:space="0" w:color="auto"/>
                    <w:left w:val="none" w:sz="0" w:space="0" w:color="auto"/>
                    <w:bottom w:val="none" w:sz="0" w:space="0" w:color="auto"/>
                    <w:right w:val="none" w:sz="0" w:space="0" w:color="auto"/>
                  </w:divBdr>
                  <w:divsChild>
                    <w:div w:id="739325867">
                      <w:marLeft w:val="0"/>
                      <w:marRight w:val="0"/>
                      <w:marTop w:val="0"/>
                      <w:marBottom w:val="0"/>
                      <w:divBdr>
                        <w:top w:val="none" w:sz="0" w:space="0" w:color="auto"/>
                        <w:left w:val="none" w:sz="0" w:space="0" w:color="auto"/>
                        <w:bottom w:val="none" w:sz="0" w:space="0" w:color="auto"/>
                        <w:right w:val="none" w:sz="0" w:space="0" w:color="auto"/>
                      </w:divBdr>
                      <w:divsChild>
                        <w:div w:id="1951081122">
                          <w:marLeft w:val="0"/>
                          <w:marRight w:val="0"/>
                          <w:marTop w:val="0"/>
                          <w:marBottom w:val="0"/>
                          <w:divBdr>
                            <w:top w:val="none" w:sz="0" w:space="0" w:color="auto"/>
                            <w:left w:val="none" w:sz="0" w:space="0" w:color="auto"/>
                            <w:bottom w:val="none" w:sz="0" w:space="0" w:color="auto"/>
                            <w:right w:val="none" w:sz="0" w:space="0" w:color="auto"/>
                          </w:divBdr>
                          <w:divsChild>
                            <w:div w:id="18149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www.gov.uk/guidance/coronavirus-covid-19-information-for-the-publi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bug.eu/" TargetMode="External"/><Relationship Id="rId34" Type="http://schemas.openxmlformats.org/officeDocument/2006/relationships/hyperlink" Target="https://www.gov.uk/government/publications/staying-alert-and-safe-social-distancing/staying-alert-and-safe-social-distancing"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uk/conditions/coronavirus-covid-19/check-if-you-have-coronavirus-symptom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uidance/coronavirus-covid-19-safer-travel-guidance-for-passengers" TargetMode="External"/><Relationship Id="rId3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campaignresources.phe.gov.uk/schools"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guidance-on-shielding-and-protecting-extremely-vulnerable-persons-from-covid-1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F786D6620D2340994F46A5308F327E" ma:contentTypeVersion="4" ma:contentTypeDescription="Create a new document." ma:contentTypeScope="" ma:versionID="b4f9e97297be49016c2f915694ba5e51">
  <xsd:schema xmlns:xsd="http://www.w3.org/2001/XMLSchema" xmlns:xs="http://www.w3.org/2001/XMLSchema" xmlns:p="http://schemas.microsoft.com/office/2006/metadata/properties" xmlns:ns2="74bd9877-9118-46ee-bcc1-fa5aea24a372" xmlns:ns3="fdf0ec47-4194-41f2-8e67-26c302e90917" targetNamespace="http://schemas.microsoft.com/office/2006/metadata/properties" ma:root="true" ma:fieldsID="f39e09921b461ebe01bb7ad2a6dd8d83" ns2:_="" ns3:_="">
    <xsd:import namespace="74bd9877-9118-46ee-bcc1-fa5aea24a372"/>
    <xsd:import namespace="fdf0ec47-4194-41f2-8e67-26c302e909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d9877-9118-46ee-bcc1-fa5aea24a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f0ec47-4194-41f2-8e67-26c302e909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B6A8-520A-4655-81AE-3FBD5EF60BAB}">
  <ds:schemaRefs>
    <ds:schemaRef ds:uri="http://schemas.microsoft.com/sharepoint/v3/contenttype/forms"/>
  </ds:schemaRefs>
</ds:datastoreItem>
</file>

<file path=customXml/itemProps2.xml><?xml version="1.0" encoding="utf-8"?>
<ds:datastoreItem xmlns:ds="http://schemas.openxmlformats.org/officeDocument/2006/customXml" ds:itemID="{E0BECF05-3E0B-49CF-9C59-DE6395B2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d9877-9118-46ee-bcc1-fa5aea24a372"/>
    <ds:schemaRef ds:uri="fdf0ec47-4194-41f2-8e67-26c302e90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E5CE6-475A-4629-ACFE-915D4D46ECE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74bd9877-9118-46ee-bcc1-fa5aea24a372"/>
    <ds:schemaRef ds:uri="http://purl.org/dc/elements/1.1/"/>
    <ds:schemaRef ds:uri="http://schemas.microsoft.com/office/infopath/2007/PartnerControls"/>
    <ds:schemaRef ds:uri="fdf0ec47-4194-41f2-8e67-26c302e90917"/>
    <ds:schemaRef ds:uri="http://www.w3.org/XML/1998/namespace"/>
  </ds:schemaRefs>
</ds:datastoreItem>
</file>

<file path=customXml/itemProps4.xml><?xml version="1.0" encoding="utf-8"?>
<ds:datastoreItem xmlns:ds="http://schemas.openxmlformats.org/officeDocument/2006/customXml" ds:itemID="{9816E229-9A3A-4BFC-A177-CCD477C3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6305</Words>
  <Characters>38621</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DONCASTER METROPOLITAN BOROUGH COUNCIL</vt:lpstr>
    </vt:vector>
  </TitlesOfParts>
  <Company>DMBC</Company>
  <LinksUpToDate>false</LinksUpToDate>
  <CharactersWithSpaces>44837</CharactersWithSpaces>
  <SharedDoc>false</SharedDoc>
  <HLinks>
    <vt:vector size="96" baseType="variant">
      <vt:variant>
        <vt:i4>2097195</vt:i4>
      </vt:variant>
      <vt:variant>
        <vt:i4>45</vt:i4>
      </vt:variant>
      <vt:variant>
        <vt:i4>0</vt:i4>
      </vt:variant>
      <vt:variant>
        <vt:i4>5</vt:i4>
      </vt:variant>
      <vt:variant>
        <vt:lpwstr>https://www.gov.uk/government/publications/guidance-on-shielding-and-protecting-extremely-vulnerable-persons-from-covid-19</vt:lpwstr>
      </vt:variant>
      <vt:variant>
        <vt:lpwstr/>
      </vt:variant>
      <vt:variant>
        <vt:i4>1048649</vt:i4>
      </vt:variant>
      <vt:variant>
        <vt:i4>42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2097195</vt:i4>
      </vt:variant>
      <vt:variant>
        <vt:i4>39</vt:i4>
      </vt:variant>
      <vt:variant>
        <vt:i4>0</vt:i4>
      </vt:variant>
      <vt:variant>
        <vt:i4>5</vt:i4>
      </vt:variant>
      <vt:variant>
        <vt:lpwstr>https://www.gov.uk/government/publications/guidance-on-shielding-and-protecting-extremely-vulnerable-persons-from-covid-19</vt:lpwstr>
      </vt:variant>
      <vt:variant>
        <vt:lpwstr/>
      </vt:variant>
      <vt:variant>
        <vt:i4>4521986</vt:i4>
      </vt:variant>
      <vt:variant>
        <vt:i4>36</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4128867</vt:i4>
      </vt:variant>
      <vt:variant>
        <vt:i4>33</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4456527</vt:i4>
      </vt:variant>
      <vt:variant>
        <vt:i4>30</vt:i4>
      </vt:variant>
      <vt:variant>
        <vt:i4>0</vt:i4>
      </vt:variant>
      <vt:variant>
        <vt:i4>5</vt:i4>
      </vt:variant>
      <vt:variant>
        <vt:lpwstr>https://www.gov.uk/guidance/coronavirus-covid-19-safer-travel-guidance-for-passengers</vt:lpwstr>
      </vt:variant>
      <vt:variant>
        <vt:lpwstr/>
      </vt:variant>
      <vt:variant>
        <vt:i4>3801139</vt:i4>
      </vt:variant>
      <vt:variant>
        <vt:i4>27</vt:i4>
      </vt:variant>
      <vt:variant>
        <vt:i4>0</vt:i4>
      </vt:variant>
      <vt:variant>
        <vt:i4>5</vt:i4>
      </vt:variant>
      <vt:variant>
        <vt:lpwstr>https://www.gov.uk/government/publications/covid-19-decontamination-in-non-healthcare-settings</vt:lpwstr>
      </vt:variant>
      <vt:variant>
        <vt:lpwstr/>
      </vt:variant>
      <vt:variant>
        <vt:i4>3801139</vt:i4>
      </vt:variant>
      <vt:variant>
        <vt:i4>24</vt:i4>
      </vt:variant>
      <vt:variant>
        <vt:i4>0</vt:i4>
      </vt:variant>
      <vt:variant>
        <vt:i4>5</vt:i4>
      </vt:variant>
      <vt:variant>
        <vt:lpwstr>https://www.gov.uk/government/publications/covid-19-decontamination-in-non-healthcare-settings</vt:lpwstr>
      </vt:variant>
      <vt:variant>
        <vt:lpwstr/>
      </vt:variant>
      <vt:variant>
        <vt:i4>6684720</vt:i4>
      </vt:variant>
      <vt:variant>
        <vt:i4>21</vt:i4>
      </vt:variant>
      <vt:variant>
        <vt:i4>0</vt:i4>
      </vt:variant>
      <vt:variant>
        <vt:i4>5</vt:i4>
      </vt:variant>
      <vt:variant>
        <vt:lpwstr>https://www.gov.uk/guidance/coronavirus-covid-19-information-for-the-public</vt:lpwstr>
      </vt:variant>
      <vt:variant>
        <vt:lpwstr/>
      </vt:variant>
      <vt:variant>
        <vt:i4>3801139</vt:i4>
      </vt:variant>
      <vt:variant>
        <vt:i4>18</vt:i4>
      </vt:variant>
      <vt:variant>
        <vt:i4>0</vt:i4>
      </vt:variant>
      <vt:variant>
        <vt:i4>5</vt:i4>
      </vt:variant>
      <vt:variant>
        <vt:lpwstr>https://www.gov.uk/government/publications/covid-19-decontamination-in-non-healthcare-settings</vt:lpwstr>
      </vt:variant>
      <vt:variant>
        <vt:lpwstr/>
      </vt: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6225938</vt:i4>
      </vt:variant>
      <vt:variant>
        <vt:i4>12</vt:i4>
      </vt:variant>
      <vt:variant>
        <vt:i4>0</vt:i4>
      </vt:variant>
      <vt:variant>
        <vt:i4>5</vt:i4>
      </vt:variant>
      <vt:variant>
        <vt:lpwstr>https://campaignresources.phe.gov.uk/schools</vt:lpwstr>
      </vt:variant>
      <vt:variant>
        <vt:lpwstr/>
      </vt:variant>
      <vt:variant>
        <vt:i4>4915269</vt:i4>
      </vt:variant>
      <vt:variant>
        <vt:i4>9</vt:i4>
      </vt:variant>
      <vt:variant>
        <vt:i4>0</vt:i4>
      </vt:variant>
      <vt:variant>
        <vt:i4>5</vt:i4>
      </vt:variant>
      <vt:variant>
        <vt:lpwstr>https://www.e-bug.eu/</vt:lpwstr>
      </vt:variant>
      <vt:variant>
        <vt:lpwstr/>
      </vt:variant>
      <vt:variant>
        <vt:i4>1376322</vt:i4>
      </vt:variant>
      <vt:variant>
        <vt:i4>6</vt:i4>
      </vt:variant>
      <vt:variant>
        <vt:i4>0</vt:i4>
      </vt:variant>
      <vt:variant>
        <vt:i4>5</vt:i4>
      </vt:variant>
      <vt:variant>
        <vt:lpwstr>https://www.gov.uk/government/publications/covid-19-stay-at-home-guidance</vt:lpwstr>
      </vt:variant>
      <vt:variant>
        <vt:lpwstr/>
      </vt:variant>
      <vt:variant>
        <vt:i4>4456527</vt:i4>
      </vt:variant>
      <vt:variant>
        <vt:i4>3</vt:i4>
      </vt:variant>
      <vt:variant>
        <vt:i4>0</vt:i4>
      </vt:variant>
      <vt:variant>
        <vt:i4>5</vt:i4>
      </vt:variant>
      <vt:variant>
        <vt:lpwstr>https://www.gov.uk/guidance/coronavirus-covid-19-safer-travel-guidance-for-passengers</vt:lpwstr>
      </vt:variant>
      <vt:variant>
        <vt:lpwstr/>
      </vt:variant>
      <vt:variant>
        <vt:i4>4128867</vt:i4>
      </vt:variant>
      <vt:variant>
        <vt:i4>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METROPOLITAN BOROUGH COUNCIL</dc:title>
  <dc:subject/>
  <dc:creator>Lynn.Ellis@doncaster.gov.uk</dc:creator>
  <cp:keywords/>
  <cp:lastModifiedBy>Lisa Almunshi</cp:lastModifiedBy>
  <cp:revision>2</cp:revision>
  <cp:lastPrinted>2009-12-31T12:25:00Z</cp:lastPrinted>
  <dcterms:created xsi:type="dcterms:W3CDTF">2020-12-07T11:56:00Z</dcterms:created>
  <dcterms:modified xsi:type="dcterms:W3CDTF">2020-12-07T11:56:00Z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0x010100AFF786D6620D2340994F46A5308F327E</vt:lpwstr>
  </property>
</Properties>
</file>